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displacedByCustomXml="next"/>
    <w:bookmarkEnd w:id="0" w:displacedByCustomXml="next"/>
    <w:sdt>
      <w:sdtPr>
        <w:id w:val="889923732"/>
        <w:docPartObj>
          <w:docPartGallery w:val="Cover Pages"/>
          <w:docPartUnique/>
        </w:docPartObj>
      </w:sdtPr>
      <w:sdtEndPr>
        <w:rPr>
          <w:rFonts w:asciiTheme="minorHAnsi" w:hAnsiTheme="minorHAnsi" w:cs="Tahoma"/>
          <w:sz w:val="22"/>
          <w:szCs w:val="22"/>
        </w:rPr>
      </w:sdtEndPr>
      <w:sdtContent>
        <w:p w:rsidR="00FE108A" w:rsidRDefault="00FE108A" w:rsidP="00FE108A"/>
        <w:p w:rsidR="00FE108A" w:rsidRDefault="00FE108A" w:rsidP="00FE108A"/>
        <w:p w:rsidR="00FE108A" w:rsidRDefault="00FE108A" w:rsidP="00FE108A">
          <w:r>
            <w:rPr>
              <w:noProof/>
            </w:rPr>
            <mc:AlternateContent>
              <mc:Choice Requires="wpg">
                <w:drawing>
                  <wp:anchor distT="0" distB="0" distL="114300" distR="114300" simplePos="0" relativeHeight="251659264" behindDoc="0" locked="0" layoutInCell="1" allowOverlap="1" wp14:anchorId="60E826DC" wp14:editId="4527C321">
                    <wp:simplePos x="0" y="0"/>
                    <wp:positionH relativeFrom="column">
                      <wp:posOffset>200025</wp:posOffset>
                    </wp:positionH>
                    <wp:positionV relativeFrom="paragraph">
                      <wp:posOffset>-121920</wp:posOffset>
                    </wp:positionV>
                    <wp:extent cx="5865532" cy="2449287"/>
                    <wp:effectExtent l="0" t="0" r="0" b="0"/>
                    <wp:wrapNone/>
                    <wp:docPr id="1" name="Group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65532" cy="2449287"/>
                              <a:chOff x="10641" y="10721"/>
                              <a:chExt cx="766" cy="301"/>
                            </a:xfrm>
                          </wpg:grpSpPr>
                          <pic:pic xmlns:pic="http://schemas.openxmlformats.org/drawingml/2006/picture">
                            <pic:nvPicPr>
                              <pic:cNvPr id="2" name="Picture 1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10641" y="10721"/>
                                <a:ext cx="331" cy="177"/>
                              </a:xfrm>
                              <a:prstGeom prst="rect">
                                <a:avLst/>
                              </a:prstGeom>
                              <a:noFill/>
                              <a:extLst>
                                <a:ext uri="{909E8E84-426E-40DD-AFC4-6F175D3DCCD1}">
                                  <a14:hiddenFill xmlns:a14="http://schemas.microsoft.com/office/drawing/2010/main">
                                    <a:solidFill>
                                      <a:srgbClr val="FFFFFF"/>
                                    </a:solidFill>
                                  </a14:hiddenFill>
                                </a:ext>
                              </a:extLst>
                            </pic:spPr>
                          </pic:pic>
                          <wps:wsp>
                            <wps:cNvPr id="3" name="WordArt 16"/>
                            <wps:cNvSpPr txBox="1">
                              <a:spLocks noChangeArrowheads="1" noChangeShapeType="1" noTextEdit="1"/>
                            </wps:cNvSpPr>
                            <wps:spPr bwMode="auto">
                              <a:xfrm>
                                <a:off x="10972" y="10801"/>
                                <a:ext cx="343" cy="76"/>
                              </a:xfrm>
                              <a:prstGeom prst="rect">
                                <a:avLst/>
                              </a:prstGeom>
                              <a:extLst>
                                <a:ext uri="{AF507438-7753-43E0-B8FC-AC1667EBCBE1}">
                                  <a14:hiddenEffects xmlns:a14="http://schemas.microsoft.com/office/drawing/2010/main">
                                    <a:effectLst/>
                                  </a14:hiddenEffects>
                                </a:ext>
                              </a:extLst>
                            </wps:spPr>
                            <wps:txbx>
                              <w:txbxContent>
                                <w:p w:rsidR="00FE108A" w:rsidRDefault="00FE108A" w:rsidP="00FE108A">
                                  <w:pPr>
                                    <w:pStyle w:val="NormalWeb"/>
                                    <w:spacing w:before="0" w:beforeAutospacing="0" w:after="0" w:afterAutospacing="0"/>
                                    <w:jc w:val="center"/>
                                  </w:pPr>
                                  <w:r>
                                    <w:rPr>
                                      <w:rFonts w:ascii="Arial Rounded MT Bold" w:hAnsi="Arial Rounded MT Bold"/>
                                      <w:color w:val="008000"/>
                                      <w:sz w:val="72"/>
                                      <w:szCs w:val="72"/>
                                      <w14:textOutline w14:w="9525" w14:cap="flat" w14:cmpd="sng" w14:algn="ctr">
                                        <w14:solidFill>
                                          <w14:srgbClr w14:val="000000"/>
                                        </w14:solidFill>
                                        <w14:prstDash w14:val="solid"/>
                                        <w14:round/>
                                      </w14:textOutline>
                                    </w:rPr>
                                    <w:t>Morongo</w:t>
                                  </w:r>
                                </w:p>
                              </w:txbxContent>
                            </wps:txbx>
                            <wps:bodyPr wrap="square" numCol="1" fromWordArt="1">
                              <a:prstTxWarp prst="textPlain">
                                <a:avLst>
                                  <a:gd name="adj" fmla="val 50000"/>
                                </a:avLst>
                              </a:prstTxWarp>
                              <a:spAutoFit/>
                            </wps:bodyPr>
                          </wps:wsp>
                          <wps:wsp>
                            <wps:cNvPr id="4" name="WordArt 17"/>
                            <wps:cNvSpPr txBox="1">
                              <a:spLocks noChangeArrowheads="1" noChangeShapeType="1" noTextEdit="1"/>
                            </wps:cNvSpPr>
                            <wps:spPr bwMode="auto">
                              <a:xfrm>
                                <a:off x="10869" y="10881"/>
                                <a:ext cx="538" cy="141"/>
                              </a:xfrm>
                              <a:prstGeom prst="rect">
                                <a:avLst/>
                              </a:prstGeom>
                              <a:extLst>
                                <a:ext uri="{AF507438-7753-43E0-B8FC-AC1667EBCBE1}">
                                  <a14:hiddenEffects xmlns:a14="http://schemas.microsoft.com/office/drawing/2010/main">
                                    <a:effectLst/>
                                  </a14:hiddenEffects>
                                </a:ext>
                              </a:extLst>
                            </wps:spPr>
                            <wps:txbx>
                              <w:txbxContent>
                                <w:p w:rsidR="00FE108A" w:rsidRDefault="00FE108A" w:rsidP="00FE108A">
                                  <w:pPr>
                                    <w:pStyle w:val="NormalWeb"/>
                                    <w:spacing w:before="0" w:beforeAutospacing="0" w:after="0" w:afterAutospacing="0"/>
                                    <w:jc w:val="center"/>
                                  </w:pPr>
                                  <w:r>
                                    <w:rPr>
                                      <w:rFonts w:ascii="Arial Rounded MT Bold" w:hAnsi="Arial Rounded MT Bold"/>
                                      <w:color w:val="008000"/>
                                      <w:sz w:val="72"/>
                                      <w:szCs w:val="72"/>
                                      <w14:textOutline w14:w="9525" w14:cap="flat" w14:cmpd="sng" w14:algn="ctr">
                                        <w14:solidFill>
                                          <w14:srgbClr w14:val="000000"/>
                                        </w14:solidFill>
                                        <w14:prstDash w14:val="solid"/>
                                        <w14:round/>
                                      </w14:textOutline>
                                    </w:rPr>
                                    <w:t>Unified School District</w:t>
                                  </w:r>
                                </w:p>
                              </w:txbxContent>
                            </wps:txbx>
                            <wps:bodyPr wrap="square" numCol="1" fromWordArt="1">
                              <a:prstTxWarp prst="textPlain">
                                <a:avLst>
                                  <a:gd name="adj" fmla="val 50000"/>
                                </a:avLst>
                              </a:prstTxWarp>
                              <a:spAutoFit/>
                            </wps:bodyPr>
                          </wps:wsp>
                        </wpg:wgp>
                      </a:graphicData>
                    </a:graphic>
                    <wp14:sizeRelH relativeFrom="page">
                      <wp14:pctWidth>0</wp14:pctWidth>
                    </wp14:sizeRelH>
                    <wp14:sizeRelV relativeFrom="page">
                      <wp14:pctHeight>0</wp14:pctHeight>
                    </wp14:sizeRelV>
                  </wp:anchor>
                </w:drawing>
              </mc:Choice>
              <mc:Fallback>
                <w:pict>
                  <v:group w14:anchorId="60E826DC" id="Group 14" o:spid="_x0000_s1026" style="position:absolute;margin-left:15.75pt;margin-top:-9.6pt;width:461.85pt;height:192.85pt;z-index:251659264" coordorigin="10641,10721" coordsize="766,30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Y8w4dpBAAAQQ0AAA4AAABkcnMvZTJvRG9jLnhtbNxXX2+rNhR/n7Tv&#10;gHingUCARE2uUkKqSXdbtdvpPjtggncBe7bTJJr23XeODUmbRrpdt0nbKjUB2xyf8/tzcG4/HNrG&#10;eaJSMd7N3eDGdx3aFbxk3Xbu/vy49lLXUZp0JWl4R+fukSr3w+Lbb273YkbHvOZNSaUDQTo124u5&#10;W2stZqORKmraEnXDBe1gsuKyJRpu5XZUSrKH6G0zGvt+PNpzWQrJC6oUjK7spLsw8auKFvrHqlJU&#10;O83chdy0+ZTmc4Ofo8UtmW0lETUr+jTIO7JoCetg01OoFdHE2Un2KlTLCskVr/RNwdsRrypWUFMD&#10;VBP4F9XcS74TppbtbL8VJ5gA2guc3h22+OHpQTqsBO5cpyMtUGR2dYIIsdmL7QyW3EvxSTxIWyBc&#10;fuTFFwXTo8t5vN/axc5m/z0vIR7ZaW6wOVSyxRBQtXMwFBxPFNCDdgoYnKTxZBKOXaeAuXEUTcdp&#10;YkkqamASnwv8OIJkYT7wk3EwzOZ9hCSO7dOhb+ZGZGY3Nsn2yS1uBStm8N9jClevMP269uApvZPU&#10;7YO0b4rREvllJzygXxDNNqxh+mikDBhhUt3TAysQa7w50wOQWHpgFjd1gglWPiyyjxAsyZDjdDyr&#10;SbelSyXABJbeYUhKvq8pKRUOI40vo5jbF2lsGibWrGmQPbzuCwYfXejwCmZW4yte7FraaWtaSRuo&#10;nXeqZkK5jpzRdkNBg/K7MjBSATl8VBq3Q2EYI/02Tpe+Px3fednEz7zIT3JvOY0SL/HzJPKjNMiC&#10;7Hd8OohmO0UBBtKsBOtzhdFX2V51Td9frB+Nr50nYroHImUSGr5NijCEkGCuShY/AdiwDq61pLqo&#10;8bIC5PpxWHyaMDCfkUUOFJjsq765qv/BP2EI1kDvBInxzUn9IA2p9D3lrYMXgDVkarAmT1CHrW1Y&#10;gll3HBk3tVxjY+pP8zRPIy8axzmwsVp5y3UWefE6SCarcJVlq2Bgo2ZlSTsM99fJMNjyhpWDHpXc&#10;brJGWpLW5s9oGpA+LxuhKM5pDAQO35bIgQEYxUv4xwYI7yU1CB7u3iYifCtd6+ifaiIooI5hz94O&#10;B29/hseWUjtBjCX0i7DzOvpwx7H3GcaUbcBnj78w9GnYbPZ4FNCDsbnzR+AxL5lpBsj3s/h2szfK&#10;b5pAMzLtN7Ut1roU23cYQS0ov8RU8H71XZPccj3xkyhMvSSZhF4U5r53l64zb5kFcZzkd9ldfiG5&#10;3JwA1N+jOmqCDV456anfY5DS8G0lhRAjqhZffdgcel43vDwCrXs4ecxd9euO4Guk27UZh1YDbFWS&#10;t70aBtbRnI+Hz0SK3sEaQHpohpOHsTG6Y1v2bwpS/gKB2gYONNDBnIkPf701+sXAzzmqcZZYwtt6&#10;zUw/wORtnr1YwAi2kH/cEdErR5hu9kyx/ypHpPF0cETaH0iAG3ugCeEEbBoyHFrQdcNx5E835P+t&#10;Jfrj53/eGeaACed0Q3L/mwJ/CDy/N046//JZ/AEAAP//AwBQSwMEFAAGAAgAAAAhAFhgsxu6AAAA&#10;IgEAABkAAABkcnMvX3JlbHMvZTJvRG9jLnhtbC5yZWxzhI/LCsIwEEX3gv8QZm/TuhCRpm5EcCv1&#10;A4ZkmkabB0kU+/cG3CgILude7jlMu3/aiT0oJuOdgKaqgZGTXhmnBVz642oLLGV0CifvSMBMCfbd&#10;ctGeacJcRmk0IbFCcUnAmHPYcZ7kSBZT5QO50gw+WszljJoHlDfUxNd1veHxkwHdF5OdlIB4Ug2w&#10;fg7F/J/th8FIOnh5t+TyDwU3trgLEKOmLMCSMvgOm+oaSAPvWv71WfcCAAD//wMAUEsDBBQABgAI&#10;AAAAIQD2iDrx4AAAAAoBAAAPAAAAZHJzL2Rvd25yZXYueG1sTI/BasMwDIbvg72D0WC31nGLw5rG&#10;KaVsO5XB2sHozY3VJDS2Q+wm6dtPO203if/j16d8M9mWDdiHxjsFYp4AQ1d607hKwdfxbfYCLETt&#10;jG69QwV3DLApHh9ynRk/uk8cDrFiVOJCphXUMXYZ56Gs0eow9x06yi6+tzrS2lfc9HqkctvyRZKk&#10;3OrG0YVad7irsbweblbB+6jH7VK8DvvrZXc/HeXH916gUs9P03YNLOIU/2D41Sd1KMjp7G/OBNYq&#10;WApJpIKZWC2AEbCSkoYzJWkqgRc5//9C8QMAAP//AwBQSwMECgAAAAAAAAAhALn11w2sgAAArIAA&#10;ABUAAABkcnMvbWVkaWEvaW1hZ2UxLmpwZWf/2P/gABBKRklGAAECAQDIAMgAAP/tEJpQaG90b3No&#10;b3AgMy4wADhCSU0D6QpQcmludCBJbmZvAAAAAHgAAwAAAEgASAAAAAAC2AIo/+H/4gL5AkYDRwUo&#10;A/wAAgAAAEgASAAAAAAC2AIoAAEAAABkAAAAAQADAwMAAAABJw8AAQABAAAAAAAAAAAAAAAAQAgA&#10;GQGQAAAAAAAAAAAAAAAAAAAAAAAAAAAAAAAAAAAAAAAAAAA4QklNA+0KUmVzb2x1dGlvbgAAAAAQ&#10;AMgAAAABAAEAyAAAAAEAAThCSU0EDRhGWCBHbG9iYWwgTGlnaHRpbmcgQW5nbGUAAAAABAAAAHg4&#10;QklNBBkSRlggR2xvYmFsIEFsdGl0dWRlAAAAAAQAAAAeOEJJTQPzC1ByaW50IEZsYWdzAAAACQAA&#10;AAAAAAAAAQA4QklNBAoOQ29weXJpZ2h0IEZsYWcAAAAAAQAAOEJJTScQFEphcGFuZXNlIFByaW50&#10;IEZsYWdzAAAAAAoAAQAAAAAAAAACOEJJTQP1F0NvbG9yIEhhbGZ0b25lIFNldHRpbmdzAAAASAAv&#10;ZmYAAQBsZmYABgAAAAAAAQAvZmYAAQChmZoABgAAAAAAAQAyAAAAAQBaAAAABgAAAAAAAQA1AAAA&#10;AQAtAAAABgAAAAAAAThCSU0D+BdDb2xvciBUcmFuc2ZlciBTZXR0aW5ncwAAAHAAAP//////////&#10;//////////////////8D6AAAAAD/////////////////////////////A+gAAAAA////////////&#10;/////////////////wPoAAAAAP////////////////////////////8D6AAAOEJJTQQAC0xheWVy&#10;IFN0YXRlAAAAAgABOEJJTQQCDExheWVyIEdyb3VwcwAAAAAEAAAAADhCSU0ECAZHdWlkZXMAAAAA&#10;EAAAAAEAAAJAAAACQAAAAAA4QklNBB4NVVJMIG92ZXJyaWRlcwAAAAQAAAAAOEJJTQQaBlNsaWNl&#10;cwAAAAB5AAAABgAAAAAAAAAAAAAAjgAAAP8AAAAMAEwAbwBnAG8AIABHAHIAYQBwAGgAaQBjAAAA&#10;AQAAAAAAAAAAAAAAAAAAAAAAAAABAAAAAAAAAAAAAAD/AAAAjgAAAAAAAAAAAAAAAAAAAAAAAAAA&#10;AAAAAAAAAAAAAAAAAAA4QklNBBERSUNDIFVudGFnZ2VkIEZsYWcAAAABAQA4QklNBBQXTGF5ZXIg&#10;SUQgR2VuZXJhdG9yIEJhc2UAAAAEAAAAAjhCSU0EDBVOZXcgV2luZG93cyBUaHVtYm5haWwAAAwr&#10;AAAAAQAAAHAAAAA+AAABUAAAUWAAAAwPABgAAf/Y/+AAEEpGSUYAAQIBAEgASAAA/+4ADkFkb2Jl&#10;AGSAAAAAAf/bAIQADAgICAkIDAkJDBELCgsRFQ8MDA8VGBMTFRMTGBEMDAwMDAwRDAwMDAwMDAwM&#10;DAwMDAwMDAwMDAwMDAwMDAwMDAENCwsNDg0QDg4QFA4ODhQUDg4ODhQRDAwMDAwREQwMDAwMDBEM&#10;DAwMDAwMDAwMDAwMDAwMDAwMDAwMDAwMDAwM/8AAEQgAPgBwAwEiAAIRAQMRAf/dAAQAB//EAT8A&#10;AAEFAQEBAQEBAAAAAAAAAAMAAQIEBQYHCAkKCwEAAQUBAQEBAQEAAAAAAAAAAQACAwQFBgcICQoL&#10;EAABBAEDAgQCBQcGCAUDDDMBAAIRAwQhEjEFQVFhEyJxgTIGFJGhsUIjJBVSwWIzNHKC0UMHJZJT&#10;8OHxY3M1FqKygyZEk1RkRcKjdDYX0lXiZfKzhMPTdePzRieUpIW0lcTU5PSltcXV5fVWZnaGlqa2&#10;xtbm9jdHV2d3h5ent8fX5/cRAAICAQIEBAMEBQYHBwYFNQEAAhEDITESBEFRYXEiEwUygZEUobFC&#10;I8FS0fAzJGLhcoKSQ1MVY3M08SUGFqKygwcmNcLSRJNUoxdkRVU2dGXi8rOEw9N14/NGlKSFtJXE&#10;1OT0pbXF1eX1VmZ2hpamtsbW5vYnN0dXZ3eHl6e3x//aAAwDAQACEQMRAD8A9VSSSSUpJJJJSlGy&#10;yupjrLHBjGCXPcQAAO7nFOSAJPCxNruv5AeCW9Kod7XAkG54/Pa2P5tv+Du/M/wP6X9LigmvMqbX&#10;SesDqD7mPr9BzTupYT7nVfR3uH+k9T+dr/wX6FaS5j6w39N+r1mJnVbWZA3V4+AwDfkO2+mGtf8A&#10;4Jm6yv7Vkenfv/QU112ZdmLXZy12d13ovUT1nrrr8ajrNT2ZNtUhwYxvr4tFGNOzBy62ssx6WW2/&#10;oac2zMuyLL6M+3GaCQNd0XT6Fi9Woys67FrBioHZaeLHMcaskVfyce3bU93+l9T/AEavLyDpPUet&#10;9Pzqep9RZ9iwOshr+mPcWjHrtqayrp2xv85Rjvwv8nWer6Vl+Hd9tu9T0L/Q6jqFvXOu5GX1fpQf&#10;XT0C0s6fi2hwGTfSbG9Ss9Ov07vofqOOx387+s0fq/2q/wBJCR6qt7dJefZf+MDqQ6hT1bHpafqp&#10;iXswup31kWkXWMY+6/1K22P+zYL7aq6raGejl/4Oy77Ti+l31dldtbbanCyuwBzHtILXNIlrmub9&#10;Jrk+0s0kkklP/9D1VJJJJSkxIaC5xgDUk8AJ1i5Av6zl5GGy11PT8eK7XMAmy0Fr3M3v/wBF+7t/&#10;471K7ECa8SpC1mX1u+y0OfX022adHuaHVscN/wCjbt9+Tvcz+R+kqs/m/wBNLrX1q6b0C0YTse22&#10;xtHrNqx2ggAl1WPVEt2/aLK7GVbWfmf8JUpda+sXTfq9VVhVVvyeoW1n7D0zHa+y2zZ/xTLnV1N9&#10;1ltz/wDB1X+l69lfpql9Wfqo6qmrqf1ga3J62+45brCda3PYyptVmw+ld6Xp+tXX/R8K+zZg/o6a&#10;rU0Ajbc7lC/T8NmLmf8AOT60W009TyvZiVvePSxKm12ZDsat79rPtDaW5TsvL/4z0tlX87Wwcb/n&#10;n1IdazQLvqzjbmdJwrWgtyLRNN/U8qhxPta71qcSrIZv9P8AS+jjf9qMrJ6e3/GH9Yc2wXPo6N0l&#10;rcTGvYA8W2uf6mZdjOc11HvpZ7Lq3+z/ACflfzfqY6sfWjqnU+gdK6l0bKw6/wBh24gw+lZtB2+l&#10;6zH4mPh5deXfvvfU2t3rZONZbsq9PIfj/pvSpIU9b1npvResUt6V1auu9t0210OdtefT2h9tHpuZ&#10;e30/V2Wvq/wd3pWey5efVdP+t9GbX9QPtr/sbnjJOdW9zbh01h9J1Vdrhd6LHbWUsp/weV+r/wDJ&#10;tvqIuRd9Z8fN+r32Cz1M7rHQ24OKMhzh9nuH2fK6jn3CwbXWNx2tf+fdbZT+kqs9Kqq/r+uddx/q&#10;706nFpd9u6k4VY+Dh2Wj173vc3GqstfZ+kd7/wCeyH/nolToVdF6XT0n9i1Y7WdN9J1BxxIBY8EW&#10;Aun1N1m52+3f6r7P0n84sL6m5VvSiPqb1MkdRwKjdi2bzay/Ec93pOpteyp7XYe77G+h9bP5n9X/&#10;AEP8z0mCzJrwsevLsN2Sypjb7S1rC+wNHq2enWXV173+7ZX7FlfWfo+ZmtxOpdJLG9Z6VYbcJ1pi&#10;tzbB6WZi3aP/AEeTj+3/AEnqen+mpS8Uu4ksbovXb8vOzOldTx2YPVMMh4pZYbGW47/5vMxrLK8d&#10;1tXqbqLf0f6K3+d2Ps9NbKKn/9H1VJVcynqFpAxcpuM2NSavUdPiHOsaz/wJc/1S6zAL2X5HV861&#10;oBNXT8W0zP8Ao8kM+yN9p97ftSaSR0U7PVs66vbg4BDuo5I/RCJDGT+kybnfRqYxu709+/fd/gb/&#10;AObTA9P+rvRjZk2ivGxW7rrnSS5xOrvz7H2W2O2sZ73/AODXOdP6/Xi2O+wfVrrNmXYINuTSK925&#10;w+nkXW+lU13s9Tb+5+m/mlar6X1f6y5rLfrR0+rD6XhO9TF6abG3m2+NrcnLsqmp9NVbrPTx/wDh&#10;bPX9ViAu76/9FDP6mYOVkPy/rT1EH7X1g7sSt5aXU4P08LH/AEY2se9hbZbtd/ofV/WfXQPrfbl9&#10;X61076o4jnMoyWnM6w5pLD9jY70vQ9Rv5uXZ6lL9n/Bf4L1F0HW+t9O6F0+zqHUbRXVWDtbID7HA&#10;F7aKGvcz1LrNvsYsv6odBz8H7Z1jrRY7rfV3i3KFeraWNG2jBrfufu9Bv5zf+L/Tej69jq6JdfpX&#10;SOndHw24PTaBj4zCXBgJcS5x3Oe+ywvssd/XevOvrePrFhN6th9ZfVfhdTZXZh5TWemyy7FurzPs&#10;RZvsZXkPwPXopqyP6Z9hxvRuuyPWXqKp9V6T0/q+G/Cz6W3VPB27gC5ji11Yvoc4O9K+tr3elcz3&#10;1pEKp8/wrepdT6x9RnYxe3Hx8AWuzPTdYXOZX9n6pTcLDsZW708fF+1OZ/OZ3q1Pt/Rqh0dn1i+t&#10;HWXdXrwKvWL3Crq769tNMWObRk+i5wo6tldMortowNjH/pL6vtt/6pSs1x6l0PrnUeidJyLn5Vrj&#10;0rp1znuY6kZFtOW91VdtbGMfkbvTuuo+z+n+l6hi/wCCXc/8wepMc3Bxev5mL0VjaA3HY4m6at3s&#10;pyXn9UY2z07mejX/AMFaz08fFQW7vW4VORRiVU5WQcvIY0C3Ic1rC935z/SqDa6/6rUdRY0MaGCS&#10;GgASSTp4udLnKScuef8ArOLem2UfWfHY613TGWMz6WbN1uFZtfk7XWN/ncO2mnNp/TU/zWRV/h1t&#10;YmVTmYtOXju3UZFbbanREseA+t0H+S5TtqqvqfTcxtlVrSyyt4Ba5rhtex7Xe1zXNXMfUXJy8Wi/&#10;6r9QqvGV0Q7Ksm1pDL8Vz7W4V9TvzP0dXo+l+5V7H/z7KB1U/wD/0vVUklSz6sd7bHZF1ldO1vqN&#10;genG48763t/4xJSLq/U/stRqx7C3LdG1wxr8xjACwv8AXpwNr276nfofUup9R65LMwOqdSuL8z6y&#10;dWYw7nV1YHTMrEa0Ezs3V12WWtb9Fnr2W2LebT9WJEZDTp7dG8T+b+i/eUnU/Vydb4BjbAEfnbdn&#10;6P8ArppvwRq4PSvqj9SsLJ+2309S6pkyHMs6hjZdm3/rQxKarPpf4eu3011reuYDnhgGRJIbuOLk&#10;Bok7ZfY6j02MbP6Sx7tlX+EVCun6u7/Zf+knmBO7X/g/pfSVltPSxW39O41SdsgbZ/O/we3ckL8F&#10;OnXbXawWVPbYwyA5pBGh2u9zf5Sd7i1jnAFxAJDREmOw3FrVm1U9O+2NNV7/ALUIJAA3Fo9Pc1/6&#10;Pd6bm+j6v/WkH6zf82vQp/5x7fsu4+n62/0N8f4Xb+r+pt/mfX/6yjql88Z13pn/AI6A6w2zd09+&#10;QKheZDZfjV9PbZ+khvpsyd7fU/wdfqr11chT/wCNV6TvT/Y0SZ/mN8/8Hu/Tf8X6X/W10nTPsv2N&#10;n2P1fQ12et6u6P8A0M/T+n/o/wAz/RpBA6ttJJJFKkkkklP/2QA4QklNBCEaVmVyc2lvbiBjb21w&#10;YXRpYmlsaXR5IGluZm8AAAAAVQAAAAEBAAAADwBBAGQAbwBiAGUAIABQAGgAbwB0AG8AcwBoAG8A&#10;cAAAABMAQQBkAG8AYgBlACAAUABoAG8AdABvAHMAaABvAHAAIAA2AC4AMAAAAAEAOEJJTQQGDEpQ&#10;RUcgUXVhbGl0eQAAAAAHAAgAAAABAQD/7gAOQWRvYmUAZEAAAAAB/9sAhAABAQEBAQEBAQEBAQEB&#10;AQEBAQEBAQEBAQEBAQEBAQEBAQEBAQEBAQEBAQEBAgICAgICAgICAgIDAwMDAwMDAwMDAQEBAQEB&#10;AQEBAQECAgECAgMDAwMDAwMDAwMDAwMDAwMDAwMDAwMDAwMDAwMDAwMDAwMDAwMDAwMDAwMDAwMD&#10;AwP/wAARCACOAP8DAREAAhEBAxEB/90ABAAg/8QBogAAAAYCAwEAAAAAAAAAAAAABwgGBQQJAwoC&#10;AQALAQAABgMBAQEAAAAAAAAAAAAGBQQDBwIIAQkACgsQAAIBAwQBAwMCAwMDAgYJdQECAwQRBRIG&#10;IQcTIgAIMRRBMiMVCVFCFmEkMxdScYEYYpElQ6Gx8CY0cgoZwdE1J+FTNoLxkqJEVHNFRjdHYyhV&#10;VlcassLS4vJkg3SThGWjs8PT4yk4ZvN1Kjk6SElKWFlaZ2hpanZ3eHl6hYaHiImKlJWWl5iZmqSl&#10;pqeoqaq0tba3uLm6xMXGx8jJytTV1tfY2drk5ebn6Onq9PX29/j5+hEAAgEDAgQEAwUEBAQGBgVt&#10;AQIDEQQhEgUxBgAiE0FRBzJhFHEIQoEjkRVSoWIWMwmxJMHRQ3LwF+GCNCWSUxhjRPGisiY1GVQ2&#10;RWQnCnODk0Z0wtLi8lVldVY3hIWjs8PT4/MpGpSktMTU5PSVpbXF1eX1KEdXZjh2hpamtsbW5vZn&#10;d4eXp7fH1+f3SFhoeIiYqLjI2Oj4OUlZaXmJmam5ydnp+So6SlpqeoqaqrrK2ur6/9oADAMBAAIR&#10;AxEAPwDf49+691737r3Xvfuvde9+691xLqPz7baVENC2ethSeutY/wBv/wAUv7p9QnW9J67uD72H&#10;Rjgdaoeu7D25oU+XWuuOlfpb22Yof4R1bU3XLSP6e7CKMZCjrVT69d+70Hp1rr3vdAfLr3XVh/T3&#10;XSvp16vXV+SLWA+pPA/3rn3TWF1cAgFSTwH+r+XW6cPXpuxWaw+dpXrcHlsbmaOOoqKOSrxNfS5G&#10;mSrpHMVVSvPRyzRLU00o0yITqRuCAffop4Z0MkEqunqpDCo8sefWunP2717rr/Ye6VH8PW/z6979&#10;X0HXuve7fKnWusZRC4JRdQBsdKn/AAPNr+2tCF8oK06tU049ZfbtB6dV697317r3v3Xuve/de697&#10;917r3v3Xuve/de697917r3v3Xuve/de697917r3v3Xuv/9Df49+691737r3Xvfuvde9+6911pH9B&#10;/tvdCiHio63U+vXgqj6AD/Ye/aE/h69U+vXrAfge9hVHAdeqeu/dutde96oPTr3Xve+vde9+6917&#10;37r3Xvevy690Tr5l/ICTpjrapx21Mptr/SNuqSHEUFBkMvpy+38Dk6DPPWb2h2/QzR5ivp6U4SWk&#10;ppdVPTJXSo7ykRNDIHeZNwS1sJbaN1+olGmmoagjBgWoamlAVBNBXzx01LMYAHUVeuPl88Zx/hp1&#10;XJ8Fu7KnrzsugwOYzkNZs3sdIsDURRzzUlJDu2eqpHxO7ZFrkneSSqnFRRTXlVpmrEdnZYUUhLYt&#10;0NhcsXFYXFCK8Mgg8DXStQK0rWlR0mtndWSJydLH7c+ufnxPzBzTq+D3KHS7riSfoB/r3+g/31/d&#10;C3dpUZ/l1umKnrv/AHv/AH3+8e91Ppnr3RNvlv8AJ2l6MwcO3Nv+Gp7F3NQGfHpVieOiwOHqmrqB&#10;M/PUaPA9U1dSvHSwk6TJGzSlVVVkDvMG6nb4hBb6vqZKVP8ACpJFQcDUTgUzgnB01aknWKgIq54f&#10;5z6j5Y6Tvwz+Qr9kYap2Pu3PS5TeeKatrsZWZCo82QzOCjn8bmeR5DUS1OOkaxMqI7wsr+qzN7Z2&#10;Dc3uC1tPIWk4gkkn7M1qKCv2g1yetQyeIpUnuUelMfP5/wCcfPo9nsVdO9dc3/w/3r/ivuudXy63&#10;inz67597z1rr3vfXuve9Ej169173rPkevdYyxB+l7/7f6n/ePbTSMpppx1YKD59ZPbwNRWnVeve9&#10;9e697917r3v3Xuve/de6/9Hf49+691737r3Xvfuvde9+691737r3Xvfuvde9+691737r3Xvfuvde&#10;9+691737r3XveiaV690UX5VfJROj8LRYPbsdLVdg7npKmbEmsSGooNvY+ORqYZzI45qukqq96mqR&#10;4qOJf2nkjkeRtMXimD2+b0bCMQW4/wAccYJGFWpGrIoSSO0Htrk1FAzcsoiC1FSeA/n1Vn1p1H2j&#10;8luwK8yZ6tycsuUpMlvbfe40zFbHiKdaGOliaqMWfoxkJ3ipFp6HGwNTiTwBCsVNAZqcEWW33m83&#10;JCyE5Bd3JbSvDie4tpACio+eASEPhPK7aq6ieNMfyp6nGMY4dT/kD8c9ydBZLGQ1e8Gy2KzLyTbO&#10;3I4yNFPNWYxUFRgqmGLPEYzJJDNG6cNTy6leMsVnhi9um13e0zR62VgxYqy4NAwrUHgaEEjIzQE8&#10;OtywLGApYlMAV9fSueP8+Pr1bP8AFnttu3Oq8bkMhXR5Hcm3Jf7t7lrYaZaWCur6KGNoMlCiVdaj&#10;DI0LxyuVewmLrYWt7G/Lm4vfWrxyDvioPlpNdIrU1IoRX0pkmp6Xxt4kUbk1c1r9o86eVf8ADXh1&#10;Q1/N3/nL5rqHeW3+g/hdu/C5XsTZW5a7P9ybzpEfK4fCTbMlh/4xUphR6bKy5ysnlTLtC6rSGk+1&#10;8yztOsBDum/Tz3DxWT6LSM4ZWoZGyK6gw7PMU44avFVKN13b6Rlt7Y/4yG7yQCFpSigMKFuOqhxQ&#10;rg9W8dN/P7rbsv4XdcfLfIpSY4b0xdLiazZ1Dk6aV6XtWD7yhzexoq+eQpRCky2LqnElVoljoEEr&#10;x67RkQfv2KLavr5ozrBCgY7mIBFCKgAjJPlQgBiBqXwXcc9rFdAijDhxoa0K4r5/yoetbn+Y784M&#10;70x11u35D57Mda5T5CdnZxcH1Bs6ppanLUE0+Oo8bHUbvqOuzk4xluvesduY37X/ACqoaDI5mroI&#10;Kw1GusdAFcTz3l3LczAeIxBalAKCmKZwANIJ1Guc0J6Kbq7EUb3L5c/CKGp+dOGkDj5E0B416VP8&#10;un5x53unZuF742ft7IbU3fsTea7X7I2pj8RU1eFky6YenzDUeD3LJQEU+1924bJCSKGoP3FO2unl&#10;ec07Tz7hmnspoZ7eQipP2g8CM4PEY4EEVBpTr2335uVNwsQ1IwDDgDiuM1AbzFTQ/ZU7dWwN7Ybs&#10;fZu3974D7kYvcNAtZBFWU8lLWUsySSU1bQ1cMqqVqaCtgkhcrqjdoyyMyFWMpWd1Fe28dxCwKsM/&#10;I+YPDh9mRkYI6P1YOoZa6T69Vq/zKP5guH+Me1qjqfrbLrW/IXeuJmaifHrBkI+p8BPASN47hpzT&#10;VsX8YrluuGx8yhqhy1S9oIQsxNvm6pbxSWtvKfqjSpU/AKjFfVuFPIHU1BpDIL7cEslCjSZiMA8A&#10;P4j9nlXFflXoT/5bPytr/lJ8faCs3lVSy9rdfVI2r2A9VAtJV5l4XnXCbuelSjoYIP7xUVK3njjj&#10;Cw1sM6caR7vsW4fVWzRTSkzpkknJFa8SamhwcCgKjj1fb7o3VuC/9suG+foaeVfT1B6Oz2H2Dsrq&#10;bYu7ezOxtyYvZ+w9h7fym6d27nzNQKXGYTA4akkrchX1UpBYrDBEdKIGkkchEVnZVJzc3EVnby3E&#10;ppEi1/zAcKkmgA8yQOljMqhmdqKBUn0A4n8ukz0d3b1f8keptk94dMbop959Z9i4hsztXcdPR5DH&#10;fe0sNZVYysgqsZl6SgyuLyWLytBUUlXS1UEVRTVUEkUiK6ke9W8sVzbpPD/ZyLUf6uGPlivVIJ47&#10;iKOaF9UTCoP+rh6HzHQqtcWt/seL/wC8fX3Z6qBTp4U8+uQ+ntwZAqOq9d+7de697917r3v3Xuve&#10;/de697917r//0t/j37r3Xvfuvde9+691737r3Xvfuvde9+691737r3Xvfuvde9+691737r3Xvfuv&#10;dA93h2/hel9hZPdmSCVOSKS0e2sNaR5czmmgeSCHTD6o6GnRTLUylkVIlKhvI8asU7puabfaPNQG&#10;c4RT+I4z/pQDUmo/hqCR1V3WNdTHH7K/L7f+L6rL6g6v7F+UnZOc37vmryC7Pkro1zu4pYK/GNMa&#10;SGM022tmU8sdPSSfZyIirMqT01JEHdj9w4E4H2/a7rfLx7i4djAT3yHBP9FaihOAOGlFxTgrMIHl&#10;YyScOHnT8h6fM1z86nq23Z+y9rbAwVLtrZuEosBhKRpJIqGjWQh5pjqnqamomklq62snIGuaaSSV&#10;7C7Gw9yJbWlvYwiC1jCRVrTJqT5kk1J+ZJwKdKFAACjh0m+3OtsX251/n9j5GYUT5KBZMXlhR0Nd&#10;PhczSMJ8dkoIcjS1cDaJR45lChpaaWWIMuskJtxtE3SxuLYU8T8JPk4yuaEgHgxArpJA62yA9rGi&#10;n8/5damXyJ/maUXx425218bfhRmMzl99bi37kts9pfJL+79DtzHbVxO2AduZKg6W28BX1+4c6+Zn&#10;rqddwVhgp6RY5qikWVlgmjjiK4mt4bi1hkHgTU1EVqQKgAatLBTWp7QaUBpUgh683ZLPxbWyOq5D&#10;GrEABaUB0gFqkHFTitccKVD4/wCLHyLzm0N5d77c6q3buvpbZtfU5HfPZ2MhyuRoKmWrp5chmK/c&#10;s1WKLNbipaOSolfKVEX8Zho7rJVyqxLLqhVS5RvCXFQOxScdzVoteA1UBJxnoPGxu5YpbmKJmgBq&#10;W+WCaVOo0rVtIbzr8hG+IPy1xXx9O/difJ3snObf6EbEbp7W2PPjmz2UrqjfG3aaKjyvWnWXXk8t&#10;BjKXNdm4d6daCrqIhRUlfSPNWOyVQaXWlHRg5agyOHmeAz5HIB4Z8wKqNtvEg1x3M7LAatTJFV8g&#10;OHdjJoAQKmhp1SV8je7uy/mr33lOzMthchV7g3TTzYfZPW+0zunelRsHYGDosvW4bae1sFS1mSy+&#10;Whw9LNLV106oRW1slVkZY0Mp8dlQRqSctnUdQpWvAVzTyyceZqSei+4lk3C4ZkjYq2FVQWIHGgoK&#10;k8S1Mk5pQYGb+Xr8o8V8Tu/Yshv1K6Pprfzx7E7kijp6TI1+MoFyVTLhewKPHrtx56PK7Gr5Vmr4&#10;6ZhWy4eqyEKh3ZYy6AJF8MtUHgTwB8jiuCCRnyPnQDpyxu/pZf1AxiI0vgknHzrkHNMEjUPxdb4X&#10;RXzCwfxL6V7u3p2FRV24OutsS4J9jPtvJvmot5djZ+iyEuK2Xsypp8LDiXptz42iSvmrGligoKeP&#10;7h42WdbKtm3dNp+qjmiJd1GkedVLYOT21JJauKUAboapdiC3mmlYfTIRQggglvJeFSQAfIAZNK9V&#10;+fBb4uD+aJ8hPkH8oO+8dW43rTJZ3N02bxu0s5WU5qezslT1VBj9nYXeCJi89/Duqtm1lKgkSCOK&#10;p8lOZYlaSdGvtthLvNxdSu+gFixYeTOSe0GvmKAGtFGSDSpZZwnc7me7uUbweFK8TQdtQQRoUiuB&#10;WorxPQI7Rz3ya/lZ/O/aGwMtSbp7AEtemAxGy4N25WDZ/c3VO+8vl8ft+v2nT0uNhppt1zblrPIK&#10;aei00W44JVPlSTyO1aPd7NuMYuEb6gYcVOllPAqTQFWyVOKNhhqDdJT9VtV+EUs8RPaK11KTTgTh&#10;vUU+IDJBFS8fzyPn78gf5g3ysq/5Z/w62xkd/wDX/U+9ZIMrtjrWZs/urv7uLZe08lmt6R5WWlhT&#10;FxbG6U1VlGmPWqkpHzlDPkKuSSWnxiUKndd3fdSEhiYWqMaClWZgCNXbq+YUAn+I1JAS+7XMt7d/&#10;uu0BdVIrp4s1CaVJFAvnXFQTwFepH/Cbn+YVneju/wCu+C/cWZbH7E7x3BnG2HQ52asp67YnfmNZ&#10;MfLtmtx9ZTQ1GAq+wafDz0M9FURUrjM0dNZTLVNrW8u34ikW1LkwyfDmuT6cQPM4I+wkdU2O98Gb&#10;6OYMpY5B8n4Z8wTSmeJ0+p63xV4uptf68Enj6C9xxe3sYqNNVamr5f7ORX/UT0MCa565+3Rwp1Xr&#10;3vfXuve/de697917r3v3Xuve/de6/9Pf49+691737r3Xvfuvde9+691737r3Xvfuvde9+69173rz&#10;p17r3vfXuotdW0mNoqzI19RHS0WPpZ62tqZW0xU1JSxPPUVEp50xxQxsxP8AQe25JI4Y5JZGoiKS&#10;T6AZJxny62ASQPXoBsf8oOm67r6o7GO5TQ4qnaSF8LXUxi3ZLXBoUp8fR7fikmq8hU5A1MJgaAyw&#10;OsoJkADlSUcxbWLM3ZdgKkaNNXrSoFBUZ8mJ0VIBYGoDayxurOJBoHmTTh9vH7Bn5dV24jbfanzZ&#10;7AqM/m6yjoNn7eqqZhR1VQz4LaONyUkscVNgMZLgTNnNw1OMiaaZp5IlllQK8kcRRAELeK/5hv2k&#10;kbGNTCtEXyVaHPnpFanJPm3TObnUQ9EVsD8yMjzOMnhw4Y6tw2jtLAbG29jdrbZoIsdh8VE0dPBG&#10;BqeSWR56qrqJAFM9ZW1MjyzSHl5HJ/PuQ7S1t7KBbe2QCMftJ8yT5k/7HAAdKfIDyHSk/p+T/wAR&#10;/jx7Uenr1vqkP+bN/MexnQ2ytzfHTpvc9TQd7b1wdRic9vjBZ2mwr9I4TLUsMk+Ujyogra2m39k8&#10;TVN/DPtohLjfKta80Eq0olCm+byYgbDb2IlrR3X8OcqD5MfxHio4d9CpTul/HbRPCGP1LDyPwg/i&#10;JrUV4LTNc8BmvD+Wn/JerN94TE91fJCozO19hZmoo83tDriljix28N142mlRqLK7irqzDQV21to7&#10;hoEQijhWLLVqWmknplcxyF+2bJJcxiaQ6IuHpUfZj0FfIZySKdFu27QWAmuSRETUKMFgMVPCgPkO&#10;JFDjB62hqXYHWGzuspOu4dsbQwHUmF2pU4Kp2w+OxeO2dRbSgoJYcjS11C0cOKhxX8PDmoMihCpZ&#10;nPJPsVm2sorKa3mRfodPdXz9SSPPhSlCDSlMACkAKERFAUCgHkB6U9OOOHr59fLA+R3V9X8o/nfv&#10;npr4jYzdnaW2aztTN7B+NeAxGNp481ntjwZuqFBVJO60MdNt8RioyVXlck9IkGKjMtTLToje48jS&#10;hJ8RiOFSAp0nA1ZOQOIB41zQdR1dW6T7jPb7fVoy/aAKimMA4wKedKLQ049b1X8mz+TH17/Ll2hB&#10;2p2GtJvj5a7220mJ3Luh5pMpierdvZCSnrqvrnYE8yIGhM9PCMnlfFDJXSQrHGsNKiREZbVtKQ+F&#10;c3IJl/CpHD0JHGo8q/DxNGoFF+17YthGWk0tdkZINQo/hUnOfxHz4DAzS1/wo3/lKYvryTcPz4+O&#10;W1qXDbN3ZkoJfk3tHb+KoVo8Du3I1f2mP7eoMbG1JTx4rdlbXR0+4I4lZv4otPXaWaprJoyLdtoj&#10;22WNrdT9I9QPPQxqdAxhCMrmtQRWh6Lt/sC4fcYYxUf2gpx4AP6nNdXqSD69VodAfzV+ss58J+sP&#10;5f3yk2zuXZNJ092rR5jqn5VbOxW3dzYrYu1qinymLixPbXVq0uL3NuzaeC2rnK6mmq8Xkmyb08WO&#10;k+2qJKEw1SGS4jls1tWtwJQ2pXAFRUBTqFNRVlC8DxQMSVAUFMe4wy2KWF0WVVcFXA1AcfiWoJAq&#10;wNDWhGMUP0HPiD1d1V0/8b+pdmdMZzC7v2Am0sZnMXv7Arjfsex6jcdOmZyHYXnxMk9HVybuq6xq&#10;wOss1o5FTyOEB9j7bLWC0s4oreTWnEt6ngTTy4Up5UzU1JGltFHBbwxxU8MKKEedc6vnXjX59a3H&#10;/CgP+aF8Y9mY6n6e+PO7drbv+fnUG+qjbab3xGOrq2X40YbcW1stTdhV1BvCf7XZk/aNPST01BSU&#10;aS5Ct21kqhq4pR19ApQMcw3NnPdQxwJW9iNGcDATuDJXixDEVoDpqwDKxIJPvG420MZRCGvUOME6&#10;MZaoFAQOAqSGoaYB6Eb/AITUfy76jpnprM/N/tCmlm7C+ReKpKXqvHZikM+Q2n1HQVtffcy1mSWb&#10;IRZPtfI2rhJGyCXC09AxZ/M4V7YNsDMLyZcK1VwACcilDwC0BwB3UzVCBXYLJoYmvZSPEkWgHoK1&#10;LcAasa8fw5zXBN/5/n8qur6o3nuf+YL8dsPmk2tvXc+M3N31hNv1jUD9a9ktWUsFL3JhJ4K+mqMb&#10;id2ZB4zlJIoZWocuxrCStWxpy/ddqG1yB4Qfomeq/wBBia6a5Yg5I4UHbU0B6b36w1atwijqad4A&#10;rn+P88A0888CaXy/yW/5gWO+e/w82zltx7rhz/fvT4peuu9IJVhp8pW5qkikbbO+5KaIhZaTfm3Y&#10;oqmSdFSL+KR1sIVTCR7FW0Xou7YLI1blMGvHyzwHyHmeBOT0Z7VefWW1ST4qHS1eP9En/TDP21Hl&#10;1bv7NiaU6Muve99e697917r3v3Xuve/de697917r/9Tf49+691737r3XveiQKV69173vr3XVz/T2&#10;2WYHC463j1697tq+XWuu/duvde96HE9e6978SACScde6r8+b3emP23gZ+oMVUQfxzc2NirtzSy1A&#10;pUx23JJnFNSGSSroEqJc9VUn28kSuxamLggB9QBXM+5KabfG40VBc1NdQpRcYoPibiMAGlD01NJo&#10;XwxXxWH7Fz51GScU9PtHVcXVWx035nU2xiNvYep3FlMl9qqztikrpJI0rDV+eX7wvFRUMDTSTR6I&#10;ZtKvGyyem4Mt4JZ5FSInJoKH1Pw48vSmT69JIQGRlRe8/s/P+ZP7OHV8HWHXW3erdmYnaG28bS46&#10;npIhU5KSmGqXK52rRHy2YrqhlSWqq6+qUnUwASMJGipFGkay7t9qlnZwQImkhRXNSWpkk+Zr/mGA&#10;Ol4UKKLw6yZTs/rrC76291jl967axvYO7KCsym2tm1uXoqbcOdoKBKiSrqcZjJZVqqyOGKkmc6FJ&#10;KwSEXCMR57y1W6SzaYeO2af4AfmckD/OK+LKpUMwDNwFcmnGnrT/AFefVeH8wf8AmQbO+KmNn6z2&#10;FNTbq+QG4KGOOmoacJX4TquiyiiGj3bv+SJKlKSoYSiXG4yRDLXMokkCUoaQh7fd+aEvY2DH6itG&#10;emF41VfIvih8k9dWAiv76OxSh7rllqq+nozei+nmfSlT0Qr+Wz/Ly3H2N2Nlvll8t9nblGRh3FFu&#10;LZe0OzsRR1WX3rvGqiGUfs7dMuSlqchPjsXLWhsZRyU1NH96TKAsdNHEUHL+zrdRrc3AYQLhBwrn&#10;uqT6UpUAE1OaigLrCxlluJLy8VqltQDfiY5qRQGg4qCP5DOx7Y6ueQfpwLKLWPNuSf8AifY3o3iG&#10;tSD+wY/mT/L7OhDin+rPWpx/woV/mpbZ2jtiv+DPRO5Zc9vvI1NJL39X7WlFbDg6FKukjw3T/noh&#10;Uy1u487kKhKrMUkIElLBBT0kmtqyohiDO97hE7LYwvVVbup5twC+hoTVvINpFahgCDeb5Y42tFY+&#10;Iw7iPIYIHAmrfLyrXB6PF/JC/lR7d+EfTuI737dwFPkvmH3Ptakr95ZTJQQy1XUmz82uPy1B1DgG&#10;QLBFVURpoJs5WoizVeRXw6mpqWD2o2bbEVEu5lBc5A8sGobIHnlPKnfkkaXto2/6OJZ5FIu3XOSd&#10;IP4ePE/i+eOFa3znj82/1/8AiPp7ER+3o4/Lppz2Bwe6cNlNt7mw2K3Ft7OUFTjM1gs5QUmVxGXx&#10;tZGYKvH5LGV0M9HXUVVC5WSKVGR1NiCD7bljinRoJVDRsMg/6v5+RpTrX5Y/1f6qdaf/APwo+/lU&#10;9U7b6I2r8x/jL1LtLraTqbINtLvja3WOzcXtjDV/Wm7Zv9w/Z0+L20KCBsvsfeKU+NqjFQzz1GL3&#10;BLPLNDFjQJAfvW0wWMf1VqXCuwUrkgV4GvEAtg1rVmUDTwIa37bkMH1dvAilB3gACqmgrpFASOBo&#10;K6STXtHVJHxA/nk/J/4bfCHtf4Y7fwDZ+q3ZT5jGfH3tqo3HmcPmPjjR7plyI359hiGwH3e5LCsk&#10;yO2xHWY2PCZaSWZmqacRUkZal5NHYXdkuoGZQte4UXIegIIqwOkGoIFCK6QAU2G9T2ds8CJqX8B4&#10;aCRnFM57gK8SfI9WJ/yBf5NlP8hcpWfMX5idXZjI9DUpxNd8edkby3JWnH9sbsx+bycue7H3btLx&#10;w1mf2HSz00Io6fKsKTN1kk8ssFVSojzKtq2h7to5ZEZbXyOoDyxRc1JNKVFAAeBoOlWybX9Qz3l2&#10;p+nxpU8HauWPnpFPM5J4Ur1va09PBSQQUtLDFTU1NFHBT08EaxQwQwoscUUMaBUjijRQFUAAAcex&#10;1HGkSLHGKIB/q+0+pOScnoY9J/emzdr9ibR3PsLe+Bxm6NnbzwOV2xunbmapUrcTnMBnKGfHZXFZ&#10;Gkk9FRSVtFUPHIptdW4IPtq5gW5gmt3AKOpGfLGD+RoRwocg168QrAq4qpFCPUHBH5jr5/X8rT5e&#10;9N/yp/5kvyj2n3ttHsvrzrHc2f350lB93jWy2Y6op8J2pT1+zsr2Lj/NHmc9ik23RAtXUMVXOlNO&#10;aqOOojnkkWPdm3JLJ0uJELBgQ1AMfMVIowOCPtHnUA2yuINt3S7SQMsRd0A/h7qgtn4aDBAzWoqO&#10;voKYHPYTdODw25ttZfHbg25uLF4/OYDO4esp8jiczhctSRV+LyuLyFI8tLXY7IUM6SwTRsySRurK&#10;SCD7kVJEdEkRtSNwP+qnDhnI889DLBoRwp/qP59O/t3r3XR+nuj/AAkDj1sdeHH+t/iST/tyfe1B&#10;H2ft/n149d+7da697917r//V3+Pfuvde96rg0691xsb3P++/3k+2BEzNqdsen+o9Wr6dcvajqvXv&#10;fuvde9+691737r3XvfuvdBT3R2rhOnNgZjeeYlRp4U+xwGPbQXy+4qxJFxdAqPUUimFpl1zsZU8d&#10;PG7XuBcp3bcoNrtzNNKPEYERqfxPxqRUVAwTwoP6RUdaZgiO5GAP+KH2k/6qV6qe+Puzcx8gO7aP&#10;M7weSvx1HXS78z1UxlqKPM09PXOkVNS1L5iXVj6rOItOFSORFpo/ECDHdY+2+0k3PclgdW0Vqxqf&#10;hBqanJFQaAniafaEMQae4M7tkGvyPAYFOFfmQB5+tuO1erdqbO3Tu/eOHirzm961Qq8rJW1r1VNT&#10;MZWnnixVMVVKCGsnKvMFuZWjTUfQtpCsNntdteeS21FnJ+Ig6QTUgYBpX+Ik4Ar0voNTPTuPH8hT&#10;/J05dh7/ANn9V7K3F2Fv7OUe29obTx8uWzmZyEpip6SliZVACjVNVVE80ixwU8SyTVEzpHEjyMiF&#10;++u4LG1a4mJ0qcCtCzVwBUivrQVwMA468WVAzyOFjAqSeAHr/q8+tEL5efLbsf5H/JTcnauczeY6&#10;7lky1JR9YUeN3hLtrcmzdsYqRW2zDh5YsrFV4muqI1FVUBWohVZKpmLkhF8UbTXM1zO1w7DxXNTx&#10;NPQDJwBgCvl9p6BO43j3Fw0usqgPaBUEAZB4CpySaUo1M8B1ZV/Kf+D+d+QfcK/KntfOb9yexNg7&#10;kptzUc26cpWZw91dqConcVuUz2QrK5s7itj5HD09VX6kVp69aKG+iKph9mGz7KdwdpJCFtkahKgA&#10;saHhgrjFcYFKZ6XbTaNcTm8uC5VWqKmupvUniQKcK0rQcAa7JXyn73298YPjd3f8gdzVuFosZ1H1&#10;nu3edPFnsvQ4OgzWexWIqG2ptOKvyE9NT/xfem6Xo8Rj6cN5qyvrYaeFXmlRGHV9KLOwuZYyqlIj&#10;p4AAgUUemTQAeeB0JJZkgjknkyiipr508vXPDGfTrUW3X/wqc3Vn/ivm9q4jqNdp/MLL/e4Si33g&#10;BQ1vTW3cXWDxQ7yx2Py+drdyT7to0keKlxs8c2N++SOeWpkp9VLIE7neb+W2jiVgrVOphUMQDQAE&#10;UC54moxTyrqD68w/4tJSAG8NQtB2/bQkmoBAFSRXOOHQp/yBv5YuxO8dsSfzC/lbtnMdiboy/Zz7&#10;o6Fpt65TLVGOqM3tvONls93LmMc80Q3Zl67fqPDQSZFqqlE+MlrEjZp4ZI3Nn2xJ9NxLiFHrTGSP&#10;w0I4cCTioIpqqSLbPYxTq19cxF5Waq6iTkDLU9QagVJGCadbeu6d0bd2Rtjce9N35rG7a2ntDBZf&#10;dG6NxZmrhoMRgNu4DH1GVzebytdOyQUWNxeMpJZ55XISOKNmYgA+xjJKkUUk0hpGqkk+gAqTj5Z6&#10;EJIUFmNAOk51f2p1n3dsbB9ndRb52t2X15uVa19vb02ZmaLcO2symNyNZiK98blcfLPR1QpMnQzQ&#10;SFGNpImB+ntq3ntryPxoHDx8PPy+R4ca8MihyKdaSRZEDxuCh4EcDmhz9op1Xvtz+ZztPcf80zff&#10;8srHda7gyOc2X1bQ7/yPamPr6d8Nh8wm1tv7zy+AzmGniSdcV/At64SOlyVNNIpylRLRzQRsiyuX&#10;Qbo0m63FgEUxqcMGJ4LVhwIrXFO2hDcSMpDfL+8PoPDOoRhq/wA/2UIz6n04WXbl21tzee3M/s/e&#10;GAwm7No7swmV21una25cVQ53bm5duZ2hnxebwGfwmUgqsZmcJmcZVS09VS1EUkFRBI0cisjEE4dE&#10;kRo5FDIwIIIqCDggg8QfMdLCAwKsKg9aJvyo/wCE1PfE/wA48H138c8LjqX4cdk7hfPYvtSsyGPy&#10;Z+PXX1Rmpa3c/Xm4cbnsy29t1ZzZNNVCLbUr1FU2dpHpVnq46mDISoBrnY7lb8wxIDA5qpHAKDwb&#10;iRoFBqNdXaQdRZQFLjYX+qVbdP8AFCa1JHYDSoAPHOVA8sE4J63j+q+stldLda7D6j64wdLtrYXW&#10;u0sDsnZ+BolIp8Xt7beNp8VjKRCxaSV0paZdcjlnkcl2JYkkZ2lutpbQ268EWnpnzIBJoCakCppw&#10;GB0KkRI0SONaRqAAPkBQfy8/Pj0vvaiuadW697917qn7+bt/LN6w+b/xw7Sz+1ertmN8s9rbUbcP&#10;U/ZVJt7E0m/M7kdoxSZCHrPJbnjggyGTwG9MWlTiYaetmkpKOqq4qpVV4VYBjfdmhmhkvbWEC7Q6&#10;mpQaxSjV4CoHcDxqPU16RX9lHfwPGUHjgdjeYIyBXBocg5pmvl1Wd/wmv+f9dv7Y+7PgP23X5Qb5&#10;6ehye6ukq3O3ifJ9YCuig3F15SCoWOoFd1jmaxJaaFlH+4jILFCgix8h9s8v3jSq1nMxwKp8gK0p&#10;UHy41NOGO41KtgvSUezlP6ikleORXK5Pkc/mf4etq4XF7k/m17c/7YexGNSltTHjitM/6v8AVQ1A&#10;EmMUHXP2+BUVPWuu/d+tde9+691737r3X//W3+Pfuvde96Ap17r3vfXuve/de697917rom3+9e6O&#10;wUD1OOtjrv3YcB1roC/kB3XQ9IbHbcBo4MvuLKVTYna2CmrqWiFdkjBLPJV1XmqIah8VjYY9c/gD&#10;yMzxxDS0quCndt1XbbUS6Abh2KopNKkVqT5lRxxxqoqK1DcriJC3n5faeqwcpT/ID5mbg2zm5toi&#10;DFbdNHiIaunNRgtn441c1T/HcxUPlMxXCvJHiWp+zSpqgkUYhikaMD2AB9fzDfRvJEGkK6RghVXL&#10;Vb0AJOc1IVaE0qkbxroAqvYp9aZ8znB8vhBNPl1av0103tPpTaFDtnbdNC9YaSiG4M94ZYqzcOSp&#10;o5PJWzrUVdfPT0qzVEppqYzyrSxPoDMdTtIm2bXbbXB4UIJkIGps9xFc0qQOJoPSgJNK9K4okhQI&#10;igeZxxJ4k+fQtX/rx9Tf8WH9T9Pa8uFqXwoBJJ4AD1PAf5unaenWnd/Ot+dtf3x23jvjJ0/uKGq6&#10;i6mlzOV7BrMduCLDJvbs7Au1PJTOzVcMu4Np7HLiOOCAK1ZknlaBpGjp3SPt43NNxuIzCpNvH8Jy&#10;NVSAWxxBxpByKVwCQApvV+zy/RQsDCp7+I7hXFeB0+Y8ySM0wd/o/wDkZddbs+MHx1ftHNV/Xvfd&#10;TuOLtbvjcO16Q5XMbjwu8aWOrqen6XL5OvhyOAqNoY2KgpqSvebKUlHkUyMv2lUlYnhNbblqCa2s&#10;5nndZj3NQ6hRqEKK8CtBRs5LVDdulTFscT2UEcrkTEhnIpqOKaa8QBX1OanNT1sFbI2TtXrfaO3d&#10;h7HwlJtzaO08TR4Pb2DofKaXG4ugiWGlpo3qJZqmYqi3aSV3lkYlnZmJJFNvbw2sQhgTTGDwyePz&#10;NT9noKAYA6P0RY0SNBRFFAPkOtKj/hT3894Ozt6bK/l69W5WGqw3XO5cdv8A71rsfOK18v2k2Jhf&#10;rTrWlioYKmSVdr4/PS5DJQkv5MrW4+PRHLQy+wfv9811cJZwL2RN8XGslNNF/wBKGKnj3MRQFchf&#10;mO7cBbSM0AGpvLJ+EZIx+I/lTgR1SD8XP5WPf3en8wGL4Cb1wlfsjeG0c7t/PfI+oxscOS/0Udcx&#10;4zD7ny+6os6KWuxoyma27nKSnws0waKpy+RgF5NDD2T2dvPeuLaBqNUg+VDkE1/KuK1AwMdE9vt8&#10;8l9Ft1wKMKF9NKhTQk1qR8LClfOleNOt0LsP+dP8DPgRv3rj4NS7c7A6xqOk9/7U6F31tveOwdzb&#10;foOs+lMXtLPUG0e59uZHF47cVH2Bs3L/AMKwNZSGjdqyrw2VeqlSKqhlpgLE3S3sTb2AD6kfTIWQ&#10;jyarACtNTUZaAgq2KAggVXG72VlKLWhURsFIoTRSvaRSurivqTnFRTo0H8wX5h9LZf8AlUfNTvzp&#10;3feA7o2GvTXavVQ3H1RufC56moNz7tWTp+vkGUpKmopIanZuW3YlfVR+qY0sGuJJBJF5L7juME2y&#10;TXNtIpSWkYrjLsEIpg6gCT+VcjiruLmI2V1PC+tFRsqRxoRx+Rofs4Vx1Wf/AMJ4uyuwsF/Jh713&#10;PgX3Bu3c3U/YvyZqurdrvG+VSlqcJ1ptTfGE2ntDE1NDRuuNym9MpU1C0btUa8lX1A1xh/t4Em2z&#10;yW+x7jIktZ41kYcCRRTpxTIqp48SCPKgLOXS/wC7n0Ak+I1B5ZCtQU9Sc54knHVCX/Cfr5Wts7+Y&#10;Z3d8lPkv27lsz5/iP3v2X2/v3duVxe4s5lxtzK9d7lydfm83uHOS5962KOhSmooKR6mqqJ5KelWJ&#10;ILaCbbruG0uZLpqdquxqRV2o1O4kgs7GgySxZaiueijZbpTuMst1K3iGJ2YkHAXSTXjgDyHmKClK&#10;dW3fyfO7Pk9/M3/mg90/OPenYu/9m9L9XbQqttbb6127V5HF7Eqdo5vI7jp+rOnc9Hh8k+3s3U7c&#10;ocxV7lzYrDV1NVmjTVCiKEUwhMdqa73DcTdyzFSBnSaAhfwAVYFQWzwrUk92SabdPLuG4S3LOwhR&#10;SAoqBk4DU4nicmpIGAoA63Bma50K4ViOP0m9iQeCfxY39iuRyT4cb0f/AFevp0JQPMio6IT/ADEf&#10;l1m/ib05tafrnFYbdPe/d3bHXfQvSG0srX0MUVVvbsnOxYn+8tbjqmvoajI4PZmJWpyNUqMI/wBl&#10;FldI3ZwV7zuv0CwwQPH9bK1AGPwqASzkegpSpoNRHHgUt5K9vbiVEq7OEXByzECnzNDWg8uj9+zq&#10;ma9KOve99e66IH1/3n6f71+PeiAcnrdT1ovfzhvjTvX+VN8+upv5kPxhx0mH2FvTsKr3s9DTzS4n&#10;bW3O1p4s3U9mdaZeopa5Cu0u6tt5KulipHENOwqq+KNVFJCHAN/C2zX0b22oRmrKTThUgxg5qBUE&#10;A07WUH4SegnvUUlhcx7jaimps8fjoxNQKYYChA454VHWxh0J/PG/lod/pszG0PyN2315vreENAke&#10;w+06HMbNyGJzNaII5cJV7oyOOGwKiqpa6bwGSmy00Eji6uQQSIU3ra7iNBNLSTA+FsE+YOkgD7TT&#10;GajJObfebCdkWK4IZiBQhhk8BWmmprjOfLq26KSOVEkidJI5FDxvGwZHRhdWRlJDKR9CPr7OYpI5&#10;FDRsCpyKen+rHRmQQcjrJ7d611737r3Xvfuvdf/X39UuVBJvf/C3tLaeIYVMjVY9WalaDrlcfT28&#10;JE1aa561Trv251rr3v3Xuve/de66Iv7oUDGp63Xr1+bf0/P4/wCR+/AgtQDA8/8AV/q/b17y6pf7&#10;c3VmflR8jaLZu1ZDLtfFVTbZ2jXxVGOq6BYMbUvV7l3rS01ZU11HLJkI1kZZY0pmqMfT0otI6+4z&#10;3G7k33cxHCtYhRYxUjBY9xDcC9M4BppBqV6QyFpplSNhpHnSvCmo4NDTy6t82ftPDbG21h9qbfph&#10;SYnC0i0tLFqLMeWkmnlc2Mk9TO7SSMeXkYseST7H+3WCbfaR26HuGSak1agB9MeQwOAJzU9LjTAU&#10;UUYH2dPlXWUtBSVNfW1ENJR0dPNVVVVVSx01PT09PG0s08887RwwxRRqWZnKqoFyQPai4uYrW3lu&#10;ZmpEi1NcflmmScAYqSB1tVLMFHE9anPzj/n8ZfdG1Ox+iPjX1bu/aG6t01WQ25tbtmHcRym8K3aE&#10;OUlx2Szeydj4HbFfW47PblooTDj6j7yd6JakTqBKInUFXnMU24WhgitfDV6VIbUSpoaYAArUBq1o&#10;CRQ1qA3fb6kfix24YNkBzgYqCR6HzHnShweAe/yZP5WOc7L7SzvyW+YnSnYW39pbEbb+Q6g2N3Nt&#10;TJbJrt4b7krpctTb6rtsZKixubrsDtPH08TRpW66TJV1cshWRaZlL2y7MZZDLdxMIAoKg4rXhkeQ&#10;pWgINaV7TlLtFg9xK13eRPpHDUWGo1DA6ScgepwSfl1uI/7z/h/X/b2Hsbn7OhZ0Rb+Y580tq/Aj&#10;4mdjd+52Sln3HBCmz+qtvVCu/wDevtbc1NXDauIEUaky0dAlFU5bIC6kYvG1TA6lAJZu179DZu6m&#10;kznSmCe4gmuFb4QC2RQkaeJHSe6uEtYJZ34KMD1PkPzPpwFTTHWjF/KF+LXYn8xT+ZRszuTszHbg&#10;3jsLrTsar+RHeW9ctj4cjic3u6hyB3dtbDbgzNVj0pazM767H8FRUUpLTTUFJUlFRVd1B9hBNuFz&#10;GyrVA2o19Sakkgg1zqwRUg5q3QO2+Fr/AHJXuI6rXWSR8yQOPAkUA4U+ynX0Y8btHaOIzma3Nh9s&#10;bdxe5NxR0MG4twY7C42hzedhxaypjYczlaamirspFj0ncQLNJIIg7BbXPscQWllBJJJbW8aScDpA&#10;H5Y/nTiRnhgcsKu0rD9RqVPmacKniaeVeqlP50H8sXbn8xT4yZ3+6G2cYflP1Vh8nuDoTdUTYHD5&#10;fN5CngnrJ+o83uTOIlDBsrflUqRyCrlSnoq0RVQaPTIWKd+2yW8SG4tE1XSGhFQNaE5BJGdJ7lyC&#10;O6hqxBQbhYx31vIhVfHAqhI8xWgPyPA/bXyr1pl/zP8A4n96fyesHg/iFs75Y70391B8yuqMZvju&#10;TrunxWD2zgJtx9Zbo2+slOaEtm2+ymzywmlyFCMTWVdLSCkrXq4/SAvdRXFhK1g711JHJQZrUsAG&#10;HAlWU0AJ8jXAICO528+zQxwxXhZJlOpfLtK14tU1rg4JAKk0wdgb/hJ7kN15D4ffI3bOc2DvKPru&#10;fvmozu1uwdxnES7G3pPm9k7ewG69p7WoWo6TMVlTtafbaPlp5Unx8kmSjihk8sVTDEe8vUZZ4ZLU&#10;+HItTqAoRWlCoFM6mGeOk6dQqQc8stJ9NdI4aiyih8iSor58RQE0xkZr1q4/MforZG0f5pvyC+LP&#10;TmfpPj11hnfkmnQu35ZqzNUmy9jbU3hnNswVFPuClw1Sclk+u8Vl8k9R/D3M6TU1NFGVRohIgc8L&#10;RNNaCpQTOorViQrkKcZrRQOFageteiTco0Xc5reArFGXA1VoAGVagkcFqTXiKYNRjr6PvwL+EvWf&#10;wC+Om1fj/wBbVdXuAYuevzW7t+ZnH4mh3Lv3dmXqXqchns6cRSUsLiniMdFQxN5WpcdSwQeR/HqI&#10;+23b0sIQvGYjuP8AOg4fmaDUckDAA1s7SKyhEMefMsQKsfU09BgegAHSQ+Zv8zT4e/A+nhg777Op&#10;6PeNXHhqmi612pRT7s7FnxmfkzMOOz8u1MQJ8nRba8uAqhJXSosKtEFXXI8aOxe7xa2czQCNpLoL&#10;Wi0xioDEnt8ia8AQ1KHrd1eW1mqtcSgVIAHFjUkVA4kYOfkRxx1p+/yfvjz8jP5o3zqzPzI7J7a3&#10;JjdvfHrtHanYW+t75Lcm5pOw9zboydVmMltzrHZEFHPiaLa+AOHwv2+TqqWSKnpsTKlJTwsz3iC+&#10;22dze3XjBgGDVZgaEnGqtBk5BOe6tK0qQFtvjn3TcfqpJG8KJgTVq0z2qvoO3jigpg4rv+C9zf8A&#10;2H+t/th7Ha+JrctTT5fZ+zoZmlBTrl7d611737r3RfPlJ8ZOq/mD0dvX4/8AclDk6vZG96ejE9bg&#10;K+PE7n27l8TX0+VwW59q5eSlro8XuHA5Skjnppnhmi1KUljkid42QXu3wX8At7jVoDagQaEEcKYI&#10;OCRmozw4UZubeG7gkt50DRMMigPzBz5g9a3nyX/4S/dB7e6Y3/uf4n9r/IGp7x29t7J57aO1Oz9x&#10;9fbq2Xv+vxGOrKyPZVXSYTrfZuRwmS3PKiU1NkIqsw007q01POhYAg3Dl5YrUy2Ot50zpJHctKEC&#10;gFD5gcDlaZFCGfly2MTNDK/1Kg0LUIPyICjB4Y86cRjo538gb535D5J/G2p+O/adVU0/e/xehpNr&#10;VdHmlelz+c6shf8AhW1a/LUdbKuTj3HsqupZtv5aOSBGh+0o5ZWaaqcKr2LcVuLf6dyBLFXOKFfI&#10;k1yePkOFcdKdjv8A6qFoJG/Xj8vPTwH7CKfIU4mvV/HsR9HfXHVyBY8/n8e2/EHiBCOPW6Yr1y9u&#10;da6//9Df3H0HuqCiKPl148eugPVf2ysdJS/Vq4p1y9qOq9e9+691737r3XvejWmBU9e6I384O+5u&#10;sdhNsTaWTej7E3/ST0tJNTCP7rBbYYtT5fMpLJJEKWqq7/Z0si/uRySNIhV4lb2EuZt38GM7ZbMP&#10;qJBR6j4YyMj0q/D5LqODpPSe6laGKqGkrfD/AJ/83z+w9JD4BdSvh9nVXa+YpZ6ev3ZTR4vbUNW1&#10;PJJFt+hcGrzEZpamSnQZzKq2iMxI8cVOpuwkuWeWdsPh/XSqOFExU1/izQYOBUVrXhTOrNAiM9DV&#10;j6+X+yfTy6sSAtx/sf8Ab+xgihDpB8s/6v29KjnrX5/nu/N+k6c622/8UNt5Sox+7e8sQue7Hr6S&#10;SMSYbpKHMy4nKY2aJ0iLJ2FUY6votSVdJIaWgqo1YiRigS5ovX12+2oCEYa3PkRkInH+IajjGleI&#10;JHRHvd+LW3+nRqTSihzSicG+fcO3Hz6X/wDJo+AeM6N6uxvyY7U2nQt3721iErdvT5rb8VBuPrDq&#10;/I0sTYfbMEE0SS4fObipnNZlWAFSYpoaSVh4HVr8u7cVIvpOIBA4jNACRwBAAINa1avApVt7LYLb&#10;2yzSxD6hsrj4V8sEVBbic8McMC8e/wDxv/D2La+nR10Rv+Y78z8J8BfiD2r8kMjR4rNbh27RUOA6&#10;22pmKx6Ki3f2ZuqsTEbSwlTJFNT1D46CqlevyCwyRzDGUNSyOrKGBZvG4HbrMzRhTOzBVDVoScmt&#10;PRQzcRWlK1I6T3VwtrbyzsK6RgepOAPsrSvoKny60XOrOu/5q/8AwoB3niv77dhQ712P0bUBMlvv&#10;fL7f646t2BkN8PFWVdPhtvdfbQoZdw7vylBjYpvFT0lVUQY+CGOaopYp4zMDEjvtxlDSGSV8jPlU&#10;itPJRXTq0gDhUUAHQQVN03pniaUeCh4mgUHOe0cfQZNONAc7xv8ALc+CO1v5enxqxHRuD3B/fPcV&#10;bnslvTsLfLYxcS26N25anoaAyU9E9VkaqmxWJw+KpaOmjlqZnCwlyQZGUDXbLM2VssTU8Qkk8PPy&#10;NBQ0+WB5VGSKtvsY9vg8FX1NXJ9f25oPKufM56PpUzwUlPNVVMqQU9NFJUTzSP44oYYVMkksr/RI&#10;o0UlieAoN+Pa2V1ijeRjRVFTx4D7Kmnrjh0uGT1rY99fz2ugs1ksdiuve16bY2T6A/mC9MbP7Ynp&#10;Mj97tHtz4nZ7fUmwty9k7a3ItJT09btKkg3XSVeSgLQyQ1mLdo2qcd/lEgXu96DvZBWZdN53aajX&#10;Fpl0k1oKEhSQcVHl5Ek27258RIpgHjlQH0ZS6hqGmaA5+dKGmeiZf8K1qDZmW6n+Ee/cVDtXKZvO&#10;7y7GxuK3ZTxy1eYq9kDZ+I3EFwG5qOvegTa1ZV1EM1TTiCRchUPQz+dEo9EyTmE28l3t91GdSyQy&#10;A5wQjJQEHzBdgQRUHBpQ9McyU+jtT2kiYU9TVScGhwaDh8m8ujJ/8JUe596b5+GvdHUOdjifZ3Qn&#10;c5xvXlXDtipxhSg7Hxc2/dyYqu3IapqPceTodz19RO0IgjqsfS1lOJnkWaFYjTl2R2S7RsICtBSn&#10;EGp4A+QHpj1qTrlySQ288D/2aP2+oDdxFeBzUjGAeJBFKBf5xvaW5On/AOe3uTtnubE0SYnqvtz4&#10;wdh4fb2ycs9ZVZvqPYdNsncmAno6zI7Uq/sN17gxeJq5a2laNo6XKPKkTzRPHKQ7dhxud+XhCETH&#10;A00yAVfhxZdLNmtSQSPIs3mWaPd0kkXVEvhnByVGceYIIK0yMVHl1v8AnaPy1+PfSHQuK+TXcfZO&#10;J616Uy+O2Nkqbem6qPM0MCRdjSYqDaUNRiRjJM9T1mSnzMCtC9KstPdmmWNY5Co2m3G3tYLaa7Oh&#10;pNICirGppXgKkLXLUGPmQOhiZohCbjXSCgNSCMHhUcQTUY8uvnEfzgP4lvP5f0Xb2we3t/fKbpr5&#10;S7a2vvv40d0bypjkNxb9wePzVbsXPdf7Ww+F2Ftilp/9Hu/6GrwUOJhwtLVyxTwExT1dS9XLHSKT&#10;LMO6TW+oMQdTAghXIIoW4hsYZcYqegVvTF7pbiKRpLeRAUJ44PcooMBWGBStCMEmvWwZ/Lg+cX8u&#10;L+UDsbEfEXt+feW2/lrual6y3P8AMDduJ2hld14jC9u79gosnRdc5vMYuSeGhToLaG7Vps9DDBDS&#10;4uaGoii+8yUlXBGIdt3G324mIwuasVkaooGSoOkUznUHJ06aUXVQ9G1ncWO0QiCckXRAL0BYAnIU&#10;nyKqakD1JPcadbZGwuwNjdqbO2/2H1lvHbO/9ibroFym2t47PzeO3HtnP49pZIPu8Tm8TUVeProF&#10;nheNmjdgsiMhsykAVRTLdQx3Ns1Y2yKgivl55HA+Wfsz0IkeORQ6OGQ8CCCP2jpX/j2+SQoJ49W6&#10;792BqK9a6978R5g5691734efXutNn5W5LB/ys/8AhQN1N8hFapwPQny2xMu4ezzSUVRDh8RV9lPW&#10;9Z9jVJix+O8NbBj+yaPA7zyTmVpYzVTySISYfKBXrs+9zCNQIWIdQeGmStRj4aOGC4wKYPmGr5ks&#10;N6t7ssRDKO/OK5U4J4/C5OfMYrUbkisrqroQysAyspBVlYXBBHBBB9jjWGRXQ1BAI+YPQl67sPr+&#10;fetCkhqDV1uvl137c611/9Hf3H+H091UggUOOvdd+7de697917r3v3Xuve9Z8uvdBt2x2ptPpvZG&#10;X3zvCuhpaDHQSLR0jTJFU5rLNFI9BhsfruDV18sekMf24l1SSFY0ZgW7nucG12/iy0aY4RAQC5+V&#10;eAHFjnSPU0B0zBEaRzRBxP8Akx5n/VgHqqjo3pvdvyq7PzfcfY5MO05s1DkMrPGI6igzzxStLTbD&#10;wMVZ/ETLtrDU8cUUwqHlVYmKKC0hZABtm23G93s13KAIDIWYioFWILKpOruAI01xTFacUCwtcy+N&#10;KCEoMH0HkPl6mv5V4XL0lHR4+kpaCgpqehoaKCKmo6OjhjpqWlpqdFihp6enhVIYYIY1CqigKoAA&#10;A9yakMUSJFEoVF4AY+37a1z6k149GP5Y4dAh8lvkN198WOl97d29lZGCjwO0cZLLR0D1MdPXbl3B&#10;UI6YPauGDJI82VzlcFiQKj+JNczjxxOwRbnfJtts9y1WlPag9XIJA8qDFWJIwPXi3LKkMTyyHsUV&#10;Pz8qD5n/AFY61DPgx1nub+bX8/t6dx9ygZzr/atTjuzu0HqIayvwM9FTZ4Y/r7ovC1kM1M8GElho&#10;JUjSV1V8bjq12iE0pQgnbbN91vybifVxdjSpJBAx5YBAUcAKUBA09BCzjfedwe5mFYAQSOIABwgN&#10;agGhB9aFsVFd2hESNEjjVUjjVUREAVURRpVVUWCqoFgPx7kVEWNEjQUVQAB6AYHQy+fXQ5ZhbgfU&#10;8G5/A/2x9tAl5HWnZ5n5+n+rh+zqxwAfPrSR/wCFI/yay3fvyc6l+BXWE82ep+qo8Vufe+ExE/3z&#10;5rt/siKCh2vtqooadNcVdtzY9erAl21f3jKaUZRqBe73Bv8AdDFE1Y4RoAr+InuNMHBAU/Yc0J6D&#10;HME5lMG3xE6gwZqCpqQQo/YQRXzb5dbSH8uj4gbe+D3xF6n6DxMdPLuDEYdc92TmoUIbcXZW4gmQ&#10;3bkXLSzFqekq2XH0YvaPH0VPGAAgAFG12scFsNI7m4+mCaY+eScefoBQ7sbUWVrFbgdwFT/pjx/I&#10;cB8h616PF7NAKYHSrqHXUdJkaSrx2QhjqaLIUtRQ1dLMNUNTS1cTQVFPKv8AaSWJ2Uj8g+2JFSTV&#10;HKDpZStPIg8cjh+0fLqwrSo60WP5xH/Ceau6WwGV+Rvwqx29+zNiQx1M3Z3UlXAd2772REaGlRd2&#10;7DixEeMyW5NryVlM7V+LhpqqsoHnjenjNBHMtOCd221tt0y1Z9vqO41LRmooGpxUk4agA+FuIJCG&#10;5cunQ09hrdwSWQmppxqgHHzqvGhquBQV4b7+WOG+V38lnZXxgqYdxVHfn8vHszb3YtYc3temqsdW&#10;/FTceSz3U2IrcLmg75GiTrfM9h7do8xT1NRTRJT01NLIax2UU6KaTxYrVGLFldhXUSAHQYpTIJjH&#10;B1GtuBJB6QC7+s2dbFtQuLdlfIyUBK4IydJcBh5qKaqVoeT/AITUdp9w/wBzP5m3VPUG5ctlN8wf&#10;GeXtLovqCLc2HxkWV7lnxG8tuUW5MNisnOlNjMrUZql23jKivbK0lNTCamWrQFo5YzHbjK1vu/hS&#10;S6/p5KBSS1aYZBxLV+EjNeABJqr5alkWW9hjYHtDKpoAWGK54D4Q2aCorXFNdXrXLbR3z8rusaf5&#10;hbp7Xz+2dy9w7L2p3jkn3rncr3A2FbcWO2zm6GbcmczT5U7ppo4koHkmlWWkRW+2COkQcotxDWJI&#10;q6DkEE8TUitOIOanJpU4rkhkRvq4VvmegcB81fBoTmlTg8eA8utvv/hV9nchs3oT4J9LYqXLrsfJ&#10;b27KyeTlnz2SEFVV9YbD2nt7aFFnZpaiWbJ1lRTb1ramKoqDJL5aRzqu7t7O9/RYTtELTAyRRPWm&#10;CcRrqpkitCBmlcZz0LeZHZLS3iQEQtJWtTxQGi14knVUn5V608+iN59vYzuXpyu6Uym4c53PsDcO&#10;Pj6Mw2FozvbPbW3dlNw5Cs20mzdj19Fmcdjml3lnnqaZo6QxR5So+5I+4KuxIpozyK1GJwfTGnHb&#10;gjV20BIPljoJW5uPqIHi1mVGBAw1DUUxTOePlU+XW7T/ACmP+E+21OvKDdfe/wDMi616+7u7Y7Mg&#10;27uLa/Wm/ZqzsNer8hW5DL5/eVd2GctNX7d3n2TuXJT0MtVVvJkY6QxzwJLIZJZZRJtOxRmIyX1u&#10;QCF0gsQQAOBApTyxWv8AEAcdCvbthWOWS63BVknbNDmhrUkngzHGft41xtO4fDYjbuKx+C2/icbg&#10;sJiaSGgxWGw9DS4zFYyhpkEdPRY/H0UUFJRUkEYCpHEioiiwAHsTqiQqsUMQVM0AAAH5CnEnyH29&#10;CNVCgACijpytxb3crVdJ6314C3vyLpFOvdd+7de697917qun+Zz/AC9us/5ivxp3F1ZuvF0FP2Xt&#10;mlyW5+id/wAlPDLkNjdhRQQyQwsKhhSV21N5x0KYvOUNSslPPQzeVVSrp6SogK91sRe2zMkdbtAS&#10;maZwSvECj0AqagYalR0kvLOO9iETnSwNVb+E+uPL1Hn6Vp1Tb/Ii/mtdpdnbwpf5d3ykwoj7N632&#10;7ubCdfb5ymcpv73Vc3V5p6LPdW78xMsNM+Q3RtjGpOaavhYzzUuOlSqSSaNquYh2bcPESK1KsVJ1&#10;Bjimo4NCfMkgjFckd/xFmz7jI7mwuVbxEqoJpUlfwn7ADQ+i+fEbUg+jD03Bva9x/VWPAN7W/wBb&#10;2KlFAymhYGv58QSP5/L+fQgPkc06ye1HVev/0t/f6cD6W90VdFFVaIBT9n+x17rv3Y18h17oF92/&#10;InpHY+tdx9mbUppkUs1NSZKPLVKn02ieDEitkjqHDArGwDuOVBHsmueYNptSwa9V5KV0oQx40NDW&#10;lRxILVp5ZFaPLGmHcD/V6DPQVZX5yfHjFpMy7jzWTljrjQrT43bWXd5yMfNkDVQz1kNFQmjCxCLW&#10;0qkzSKoBGplLxzXtREhEcxcGlNIJNa1p3UxTzI4ilc0bkuoEp+pX7AcfnTou29/5kMKeWi636rz1&#10;ZWLVtB9/uuuwEVMsQVyZBjsPuKonMhOkpqnWMi4LatCuV3nNszLo2+DQTXL9xyaAijUUg5odQ8uA&#10;6aN/EhJaBmFR50/lQk1HoQfXy6K1j9092fMztTa22NwVWVqcRR5gzZXHYTEUNHtHZOBmrk/iuZqJ&#10;KHMmWesixsMkFJNWVLzySaI6aQvIWkIoFvd7v0SSQvM7dxAoFUaVJIBVaBf9twAJY9J2knvJNBUi&#10;EEYFaDz4nzpw8/Pq9Pb+38LtXC43bu3cbTYjCYiljo8djqNCkFNTx/RRqLPI7sSzu5aSR2LMSxJM&#10;qW1tBaRCC2jCxAk0HzyeOf8AVTh0ZgAAKBgdTMjkMfiKCuy2WraPGYzGUlTX5HJZCpho6HH0FHC9&#10;RV1tbWVDxwUtJSwRs8kjsqIikkgD3uaSC3R7mdlVFGWPkP8AZ8h5nAz1vrTK+XHyM7Z/nB/Nrbnx&#10;m+OP2KdG7LzWXwuxN3vTZKtxEpgikTfPfG6ZMZLJKNu/w+i+1wXjWHXDUwxF1kyMgSOL6/m3a88V&#10;UYJTTGlc046iKka3JpinBUrUV6Cl7cNu1/Ht9qwMCk1YCo9C/wDpAOHrxqK062j/AIbfDvqr4VdP&#10;4rqzrakFbkpYaGu3/v2tpVp9wdibsipFgq9wZVRPVfYUXkMgocdHK9Pjqd/Ghd2lllHm3bdBtyGO&#10;KpkYDUc5Ir5cB544gUBJx0IbO0is4RFGBXiTTLHzJ/yDy/b0a7kahYsfrccAk/QctwQP949qF1p4&#10;i5aTjjAJPlk4oDwrw/Z0twaeQ6Kb85fltsj4O/FztX5Ib4ArINj4RYtr7bjlpVyG89+52piw+ytp&#10;Y2Cqr8a1XNls/WQ+cRS+SChSecArC3tNuV8m22byAjxiCEBzVyDSuR2g5bIxgZIBTzzx20MlxNXw&#10;lFTTifKg+Z4DrT+/kGdF71+a/wA1OwPmD37NLu3KbO3FW9z70zFaKiSlzXb+8cjkJNqUqoayWmpc&#10;fg5YpqmipEUR09PiqeLToVSQvsdoZJatqJAqSx1VLZLE1yTxJoKsQegvtKncL2W8lJIDajwA1eQG&#10;MAeQPkOGet7YCwAH49jhVCqFHAdC4mpr101xyOf8Lc/72PdX1ChXh14U8+uwb/i3+v78rBhkdeIp&#10;1631/ofwf95/2/vegUZSKqeI+3j+3r1eHr1oQfzr/wCSj8j+qOxPkz8y/jljqXc/QO7pt49m9k4X&#10;ZFQuJ3tszBbzy1PuTsvE5jZVNPiqPdHXeOyccte70bVMkFKgnnpFNIahwDuFg23SSqLdvoSwowFV&#10;ClgVUmpK6WoKnGFJp0Dt42W58S4v7XS0bEs6j4hUd5+YPE08q4I6qD/k6fNLrv4C/PfrDuzs3ake&#10;Y2FWYvM9Xbyz8dVnP4x11gOw58ZRZTsHB4rbE9e25TgRTrLPiZaKuNZQtP8AbRx16U8ovYTCyukm&#10;mXgSDg1yCMZ4cMH0rjyJNrulsb7x5YgUXB/ohgMjGSBilTXgPLq7L+RlhNm/Pj+cx85/mtuDZeKy&#10;mydqz787L2Vjtwbfg+0wm4e1ex48P1hmajEV+VyNJT7qo9i7LyVUswilehq5ZdLxyeNzvZbUSTtJ&#10;dpGIwpd6ii8dRpTtAUsPlp+VehFtwi3He729EdY+KhqFqkgKfPyB+erPRZ/57/zM63+Y38zPZHSW&#10;X7GO2/i98Zt04PpTdXZmFpa/O4zb+d3RuPES/IPsCnoqGd1zVTsqKihxcUMMUonqcFKNE0ZKuxeX&#10;C31/cXhP6PaiZx4alqtXA7iSe7gKcR0m329iuLyO0En6EWGIBIDMV1mgBPaAooBxVhmtBsFfy8v5&#10;n38nHr/cu/vij8X8LhOlNjdDYDd+Rw3ceQ27j6PZnanXezMBtvPb67RyPZ8jS5+vmyW5qyamQ5uQ&#10;5HNS0cU8Kss0ESHdhe7XC/6dsFVQx8Rguugqc0FaHKqFJYjT25NDax3LaY5HtLWiIB8QwrUAqSxz&#10;X/TcaceA6UfTf/Chj439y/MDdfxo2RsveXY219zdndUde/GztDruhxpxXY8e8MVtmn33mN2Ue89x&#10;bXy226XZm6MjXtTtFRTffYuj1hUmIR3YN/8AGunjWGsWqijGo/CCSQxHHXRQKnsGKmlo98tZbprW&#10;ON2qwCsOBqBWoNCKV4n0OOFdhQX/AD/yL/X5PPsQrqOW/Z6fI5OfsNOjvrv3frXXvfuvde96r17r&#10;3vfXuuvz/sPdfxU+XXutBT+avjh/LO/nddb/AChwEeTg2ZvrfWzflPVUsFK8FDVU+ZzrbT71wcWS&#10;lylLTTVeSlp8nVvHHEZEfPIJNSvHpjq+SWz3i5TxdNZNYNKGkhqDx/CxZdQplfLgAhu3+67dra8V&#10;B4T0anqVw4JpiozwxqHW+ngs5iNz4TC7n2/kKfK4LceKxubwuTo5PNR5HE5WjjyGOyFLICBJT1lH&#10;UJIjflSPY+R1dY5hxamK1AOajHmDg/ZToXqwdQy/CRUfYencXBYc/W/P05FrDk/09uICPEU141/b&#10;1Y+XX//T33dxUOXyeGrqHA5s7bytQsK0mb/hsGWNFpqIZJ2TH1MsME7zUyPGCzAIX12OmxT3CPPD&#10;LFHI0bGlGAzx8sg/Ly68a0wc9Ep3j8Ot974nmkz/AMkd2ZGGWUSJSZHb1VXUcCs7yyxw0D70jxka&#10;SSsDpWBUUItluqkBi45XnuGDNu7+fxKW4/bJ8zX5knHSWS3eX45z/k/ZWnlj/L0hMR/LnoqWYfxf&#10;uPLV9GwlM9JitkYXCGWR0k0MKiXJ5d40jmlL6ANDWUEXUN7Snkytf92WfXw8/wDVz/Uc9NR2AUAS&#10;SlvyA/z/ALOnml/l/wDT22aeoyW5+yd7Gjp6bI1eSrKzK7bwtLFTxxmeSslr67FVc1BT4+lhZ5GE&#10;yx8F2tb3VeVLG3mLXW7UBFdI0pj1Gotio9KH5HPTi2UCLUhjxqTTPnk0rj7R69Fq3j8gf5Nvxzra&#10;jG787w6rz2foag1lTRxbh3B2xkYHkWnxLLVYbr+lzuMVEmPkPlprxPI0t1UArf6Pli2DRv4k7hzW&#10;pYUr9nhoVxggGtcEjgle52m2PdPGTQHj4nyyBqAPqMEUyOnOb+eB/LJ2JFHt3bvYe5JcNjoZ2oxt&#10;DpXsOl28g8zT1UdE1RtjEUwmaomd3AUF5C55YPYyj5h2q1RYIbeRYVwKKtAPX4q0PGtK5zmvVH33&#10;bV4Sk/YpH+EDov3YH/Cin40YgyxdY9Pds9hSCkM8VbnXwvX2I833ckEcdTNPJuPL09PJDC0nkFC7&#10;rwvjLagqOXmmYBgliqnyLPX7aqAD6jjjieFOm5eYLJU1QwyuaHBCr8hnUxofsrQ5APVO/wAnv5tX&#10;yY/mBY3I/HPb1FtfYmzuwMniNr1PWGwcPvrKbp3nV5GSGOHbW5901mGXJ1W35cjDrnhx2PpBPGTF&#10;UeWJGRyC7v7q8YPfXI8PUCEBAQEVp+wkkVqeFTgUKLrerq+VrOGEKr9tFqWavlXzBxwUVB9OO1d8&#10;APgf1d8E+l8JsjamMoMh2HlsZQVPaXYklJAc3urcJV6uooIq/R91DtLA1lXNBiqNmbw0wDOzzPLK&#10;432rakso4pHRfHoScZUkDFQxU6cgsB3V8s6hRY2cVlAI0X9Qgam/iP55p6fzz0e4G5ItwPzz9bkW&#10;HFj9PZuGLMVANB5/5v8AV/srKY69cKrO5VQuosxICqi3NySbABeTf3XUEWSWUhQKkk0ACiuSfSmT&#10;XhU9epUhVyf8vWhb/Om+Ue/v5p3z66q+APxK8G+dldR75qtnY+poKPcM2O3J33XzSYPf+9q2opYB&#10;RNsXpbCQVFNJlQjx0ax5aojeSJ4TJHd3eS7puPihiIqhYgDkCoq1BXuYj0qBirDT0Ft3uDfXUO22&#10;hLaG7qcC4JBByO1MZ4cT1uAfAX4QdYfAD46bV6G65kqM3WUjTZvf2/spFGme7B3vkgjZXP5LQWFL&#10;RU8ccdJjqNWKUWPp4YrySCSWQdWNotlbwxmnigUJHmTnic0x8geNBwB9ZWcdlAIIyT5kniT64x9g&#10;8v2knU9r+lXXvfuvde96oONOvde97691AymMx2axuRw2YoqXJYjL0FXjMpja6COposhjq+nkpa2i&#10;rKeUNFPS1VLK0ciMCroxB4PtqaOOWKSKYAwupDD1BFCK/ZXrYJBDD4gevn9fz8/5LPWvwdxGzvlL&#10;8WNtrhuga7IY7ZXYWzs1uvL7izWzexM1WVI2tl9sHKUlRlv7pZuhgamqNeRqJaKrjUoqRS3jBG52&#10;D7ZNAI2L20mFLEVDgElTQKMqtVNCcPXgCQZvezRW8X1dnRIq94JOK4DLU+ppRiACRTFaVR/Dr+Yd&#10;2d8FeoPmT1H1ZtbGUG8PlvsDZ2waXtenyORxGR6roMZNufG5/cOKx0NH/uVzOV2zumtSjrIainmx&#10;9ckNYnl8TKyFbiWOKaKNqB10nAPafjWhwNQAyKniRkjoqsr+Wwt70In6ksagEHCsK5+fE0pTNDnI&#10;6uh/4Ta/yuOqPkq/dvyY+T3T2I7E6nwFOeqOpNpb727VZPYG5t1ZZ5arf29qFMtVyQZ6t2liaWjx&#10;MLPDJFR1VdVFGFTGTGa7RYLfeOLhD4CimCRk+S0rQAccgg6caTTo05csI5mlu7iFXRe1ajUpPmck&#10;g0GBjiT5gHoZK3/hKNuzN/JDtPG0/e2G2Z8V6SlbNdNbgqaLIb57Pq8xXxUtbTbV3PtuHI7LxGJx&#10;W1c286ffxVVRU1lBDCBpqJJpV1DsF+JJYWKiJfhepo+OJUNVWP4sUBJILUFX25XX6iQx3Gm1JqAR&#10;qP2EdooPKhNRSueF1HwD/kSfFL4U5vrPtzKS7n7Q+Q+xqStqpd25DcWZpuvqXdNea2Fs7tbr1p3p&#10;MfNjsbV/bUj1s1ZLFYygiQgqd2ezw2rRTOzG4HkD21+WAf2mnlSmOjOx2S1s2ilPdOo4+XpgeVB/&#10;n6vCH/FfZ0PPo568eB/X/ff4ke9OSBUdeHXfvYNQD17r3vfXuve9Vx17r3v1aEDr3Wst/wAKevih&#10;nu4/ih1f8i9pwCqyfxd3vkju2ljp6t6g9ZduHb2289mFmx0MtYqbW3PhsNVy3BijomqnI4sQrzPC&#10;f8Su6fpAtGxpnv06a4+HUunJADMuCeibfLZprMzIcxHURx7ThvzGD9gJPDo0P8gL5iY75MfATrfY&#10;25N2Yqv7e+PBn6b3JhqjN0D7qr9pbVosbUdd7rkwBMGXiwU+zMtR4tax45IKivxVUFmeSOQIu2Sb&#10;x7EK8v6iuQPIjFeGDkVOa+dKUxvZL6O6s40DDxEBFPPSPhNONKECpAyD1eOL/n/Hgc/ng/Qc29nY&#10;BrUn1x/g8q/8WeOD0cdf/9Tf390aooB17rxA/wBfgg/nj/W91ZUp3KCpBBFK1B44pn7Ot56RnYu1&#10;spvjYm7dn4Tem4uustuXA5HDUG+to/w7+8+1Kmvp3gTN4FstR5DHJlKEvrhaWGRVcA2uAQze28t1&#10;bPBBctDISO8cRQg4yONKHPAnqrAMrqSRVSKjBFRSowcjiPn1Rv2h/IZ2z3DlanK9jfNz5Sb9krai&#10;qqqpewcngt5sZaqSFp44DlIkhpqOshhWOphWK06KigoiBfYc/q6dTyPutSxJynmakmuuvE1z0Qyc&#10;u280niPczM2fiIY/kSPy+f5dBnR/8JtOhaWrUr8h+zKXFtTUlFU4vEbI69xy1dLSyBrTSy0NfCal&#10;o0WMTGEuqg31Fifdf6qEV07gAa1r4fnj+n9v7fkOqry3aK+o3EtPSoHA19DT0FOlPj/+E4nxho8v&#10;RV0/ffyErcfBPJUVeJebremjqnnUfd/by0mxoYqH7twGYrC+k/o0Dj3V+VJHy25DV6+EP+g/2fs4&#10;dXHLe2hgQZqf6ZeHp8FKeuKn16OX1t/Je+APW9bVV3+i7Nb6lqaOmo0i7C3nnc9S0bQJIs9ZRUtJ&#10;NiYIa6vkmkeRyGEfkKQiKILGq0crbeWUyTzsoNaFlAPDB0qpoaeRHyoOlcOz7dBqpb6gR+Ilh+wm&#10;n7a/KmOjw9VfGD46dG1tZlOn+kOr+uMvkPIK/NbR2XgsPm60TALMtVmaWiTKVCzBRrDTEPbm/szt&#10;do26yk8a2tQsvqSzH8ixNMYx5Y4dGKJHECIokQEUOlVWo+ekCv59L/enZfXPW+L/AI52Jv8A2VsL&#10;C6in8X3nurBbXxeoJ5GX7/N19DS6lj9RGvhefp7u+6bagq1/DT/Tqf8AAf2+gycdOMrIup1Kr6nA&#10;/aeq1O8f54H8sDofG5Kqzvyv693zlcf5I12107U1PbeXq6lJZYftRLsOnzmHoHZ4WOqsqqaPSL6r&#10;eyifme1TxFt7aSSQcOAQj11AtQUzla5Apxojkv8Ab4aeJeKfkvef2DFftIrQ0PWuB84P+FPnaXcO&#10;E3h1N8Kuq26Xweex2Z25U90dj5OHN9oxUWU/yCKv2ftbbM8u1diZV8c8zpXVWQzjUjMJEjiliVyT&#10;X28Xd+vhFRDbmoIViWNQQQxFBTJxQCtMk06IL7mBjHIlhFggjUwyP9KASAa+pNBxp1Zl/wAJmfg/&#10;RdL/ABZz/wAqd/bP+37e+Qm5c1HtPcGejlrNw4npPA1gocRRYusyEEddQ43em6Kauy87glspE1HN&#10;LJIkdOIjPl3bgqpdzREOo7PIZqDgcaDzyMnzA0quXrXwbWSdlHiSMaGmdIOP2mp+ynWzaOeT9f8A&#10;b2P5sbDi/sVKdVCeI/w+fQgP8uu/ezXy61173vr3Xvfuvde9+691xYXBA90kFUYdbGCOtbf/AIVG&#10;bHzm5P5d2A3Pi957gxWP2Z3psWTN7CpRRvtXf9PnocnQ0U+4okxVRuAZPZdfAldjpKaripYw1T9z&#10;T1DGnlpQ1zMW8CwkU1TxSOJpUozBqAVqApFdQADGoNQVJOYImfbZiHI0kVHkakDP2Eginn18/jYv&#10;X+5Oz95bT2Hs/HV+4Nxb3z+D2vtTB0NLXTtX5fP5eDB4yiggiopqx2myVWn7SKzMzkguoA9hkROx&#10;C1JNcfaa8cZpUjh+RxQCIpYiOP8AtCa/meGKfLOfl6dfXI+Jvx32b8S/jh038cdh0ywbd6o2Pidt&#10;JMscQfKZZEas3Jn6t6empIZK/cO4quqrp2EaapZ2Nhf3IFlGlrDFbAHxNNWwOJpxIxjgPkBUnBMn&#10;20AtraCBT2ooH2+pz6mp+09GI/JPP+3NuP8AA/T2sFCSQf8AUP8AB0/137t1rr3v3Xuve/de6979&#10;17r3v3Xuurf4+6kE+fXuuLNb/in4/wBvY+6SPppTj1YCvSH7O602J3N11vfqbtDbVBvDrvsbbGZ2&#10;dvTbGSaojo83tzP0U2OydA9RRT0mQopZaWcmOoppYammlCywyJKiutZoormGSG4jBiYZB/l8wRgg&#10;jgcg1Fem5I0lR43FUYEEeoIz1ri9L/8ACevanx4/mQdX9/dVbuzmO+NfWVRB2dhcXktz01Xv6m35&#10;jCUoOuKmrg2/S5DL7OkyxiyD1U87zVFBC9HUvJIfLKHLfYpbW+EqyE26aSDipAI7SAOIoeAoceda&#10;EUexww7hBNAoFqvdQ8dQ4AGtaVznywa+ezoCD/vXsUgg8Oj+nX//1d/j37r3XvdSaUNevde978uv&#10;de9+wevddce9FU4kDr3Xfvec9e61+PnF/OT+QvTnZ/YfRfxO/lwfKjuvd3XWYm2zuDtnd3T3ZWO6&#10;h/jiQw1cM+zKLamAy24exdv1lJURtT1qz4iCsWRJKVpqeSKdwfum/wB0k8lrZp4JQkM0i9xIOCgr&#10;pCkAkFsspqAKV6K7rcpoHkittslmkWmaMEyB5qCTSvyyOJ6pB7n3f/wpw+axfHxdZfILp3ZuQrpJ&#10;qPZvWm3Nn/GWjhhkiWeKCv3vuHsfGdh1mNEbwhxU5gxyMZEEZszKRyWm4XiwvcLcSrQkVV2GafDW&#10;oofWuRQivRPcy8yXn6aIYkqahP0uHlqJ1/8AGqccVHRe8d/wmb/mu9s1GPyXZW7Om8DUNOZDU9s9&#10;17s33ncbLWTSTVtZLJtzE77p1kfzsXaCqmkklAY2IuVUewbg2nTbgKStNRQYIodS8cDiNNfKnol/&#10;ce6TMGmZf9s5Y/PgrDJ861wM9Hj6f/4SM7rd8bV9/wDzexkEMbCbIbe6a6feeRGkIM1Pjd3b63SK&#10;dJAOBUvt+x5PgXUAhknLM7NWW5RRTyBb09dNPPh9mfJXBy2e36m6x5hf55Pn6GlB6dXp/Fr+Qz/L&#10;e+LU2KzVB0/P3PvbEy01TBvPvrLHsKda2lCGKrg2pLTY/r+llimQSRsmJ8kb8qwsLGdrsFtAY3mk&#10;aRwa0wEOcdueA457jUnBp0cW+z7fbkMsJdhwLnUR9goF+ztxw6uMp4KajggpKSCClpqeKOCmpqeO&#10;OCCCGNQkUMEMarHFFGgAVVAAAsPZwDHDoiRVVfICg/l0aUJz1m+n+x/oP979uEhcU4+g6917n/ef&#10;fqN6+f8Aq/1Y69137t1rrq4va4v/AE91LAYr16nXfvdQeB6910T9AOSf9b6XsTyRwPdWbgo4n/VX&#10;rYHn5da+3/CmiPGD+VpuqpyVRVwy4/u7pGoxcdKgZazIybmloGpKoNXY9VpZcdWVDE6ydarpUtb2&#10;HuYgVtLBRlxOPz/Sk+eKCp/KnRZvJX923bMf4f8Aj6/I9aVX8o5sfD/Mj+ElS0ckUB+SXVoRUlhM&#10;Sz5HMQ0dLK8jZOeCKZ8gEjC6WeRSVSzuASLbyP3hbAgj9QftzTAwPn/qPQM26QNuFsGJH6gORTiw&#10;oOHzxX8uOPqvG30NuePp9R/Q/wC39j1yoIBpU/zp/wAX1Iwr1xUWLX/rcH/eP9iePr9feoxQvXhW&#10;v+r/AD8T1s+XXP271Xr3vVPn17r3vfXuve/de697917r3v3XuuiAfqL2+n+H+sfx7qyK9NS162CR&#10;wPXrDn/Hgj3sKB16vXgABYAAf0AsOeTwP8ffgAooBQdaJJyTnr1h/T/fH/D36g9OvV6//9bf49+6&#10;9173VuHXuve7de66vzb/AHn8e6B6yFNJwONMft635dQMrkqPC4zJZnJSvFj8RQVmTrpYaaprJYqK&#10;gp5KqpkjpKKKprKqRIImIjhjeVzZVUsQC3KyxK1xNJSKNWY/YBWvrgVNPs9M+rjh1XP338/OvMds&#10;+jPSHdvWu0d8NncbJU1HdvQ3yO3btup2wfvabI0lFhNjUeytwQ52orTTmmqWqJqdIlkLQSB0dCW7&#10;361Cxizu4RKWz4okUaaHhReNaEeRFfl0hmul8MmKXSwPExOwwaEUBUjgaGvlwI6KpP8AzBfkFHNU&#10;09P8hfg9WilmDSVy/Fj53xU60ks7LAZxS5XJ0lLVeFSGT7uQeUW4vwh/f10CS1xZ6aek/H7dFD8h&#10;g/5EpvJu7TcR49Ypf+gvP7T+fTp/s+nyTlpYZqHuL4VVxqKgwxyt8cfnhSwoSGEcTrFQ5BxM8guN&#10;Zj1ICwBHvY3y8NKXFnXH4Z/SuezGPX86deF5cj4povP/AEOXj6cf5+fkOpEPzr+TNTTZDX2z8PaC&#10;ppisBkovi58+9z0VBWaWLiSSOh29/GaQXU+WJqZRYgm/I3+/Lvtrc2gBNPhn4+nw+uK/y8uri5uW&#10;wJED0/31Kw/wio/Z6Y49ew3zg+TWRjKVfefxLhq4II5qhMR8Gv5g2bhC+RBK7PNufCvTQmAsyMwe&#10;8gMdvSzjx3y7VgrXFmKjGJ/+gP5/bjB68tzctQeKur5QSn5fxCn8+nNfnN3wUKJ3b8bamqEbTeKl&#10;+B/8wSWMrSyQmujLQZ+pkWMQy8TaT4/1mN1DAabfbpQW+os9Prpnp5eein2dXWe4YlRKC49IJfLj&#10;+I14j/Vjp0qfnb23jpYqWv7e6EWtlpoJmhPwk+fVPTQPOsTL9xX66uKliPlGnzLEzKQ5AHp9+/f8&#10;xppurSv+ln4+X4MZB/Lr31E4NDJn/mhL/h1fMf4MdONV8zfkJRpBJW9h9CUoqKYNAtP8L/n7l2qZ&#10;tMs4lgFNS0ztTyU5jsoVmADvqYDT7oeYLgHR9ZZ6/wDSXH+DT/PqyzXLLWvn/vmX/OP9jz6Gjqb5&#10;0bZx+1q+Tv7e38c3S+frmxdZ1D8QvmLtXbtLtlaXFU9FRZfG7w2hvXLHcgy5q2lkFRBC0TxRJDrh&#10;lkkMLTf7Qx0vbuLx6/gWXTQ8PiWtePV47gov6+osTgiKRRThwOrNfn+WOj57Q3Zgt97Ywm8ds1NX&#10;V4DcWPgymJqK7E5fA1ktHUAmJqrDZ+gxebxk/FmhqqeGZDwyA+zm3eOeNZoZS0TVpgDzpwoDgilD&#10;+fStXDqrgGhFcgg/sND/AC6Udvzbm3t3SBmmerV68Of99/xX34ANXJp17h0wbsz0m1dq7l3PDgNw&#10;brm25gMznotrbTpKXIbq3JLicdU5CPAbaoa6uxlDW5/MPTino4pqmnhkqJEV5Y1JcUmlW3hkmKOw&#10;UE0UFmPyAGSSfyHnQdVJIBIFSBwxn9tBXr53/wDOy/mpbm+T+ztkfD7b+9qPuHZnXm8K7f8AuDvL&#10;BSHCY/uzb25ajbG6Om4Ny9bYHamD/wBHXcXT2NrKnb27cXW0lNDDnI6spTUxbwwgK7vp9wS3hlYO&#10;IWarDAkNKK1BgVUtgE0JK/hqQPvO6rPE9nFKXjyS3DBqVVgACrIRpbA4ZoWoKG+ld8b36H7T6w7n&#10;66FFQ776u3jtPf8As/LtQ5ito6Lcm0s7TZ3CGpw+Txk0Ga8eToFf7do3pnVfG3DaCyjPFKksS0Ks&#10;GHE/nQ+Xnk+XDogjn8CRZYwylWqOByKEEivCo4ZJ+zr6gH8nr5SZX5YfA7pLe24h23nd3bW2ftzY&#10;m++y+1ds1OAPanYW3cFj4t77o2dk6+pNXvXb9JuNp8fLmfBTwVeQpahUW8bhRptk3j2iq6SFlzVv&#10;xZNCCTn0Naf7yQTJO13JubOKSrEgUJIpUgZI9RXFfMg+derQrnjjg/4/Tj8+zHuBUae3ow/Prl7c&#10;611737r3Xvfuvde9+691737r3Xvfuvde9+691737r3Xvfuvde9+691//19/j3Ummevde97JAFTw6&#10;91hqDP8Abz/amH7rwyfbfca/B59B8Pn8f7nh8ltWn1Wvbn23I7eE5hZfF0krqrStMV86VpXz/PrY&#10;454dF9aq+VyU1WhwHx6rZ2LJRypvLsrDR+JkAE06DY+alSUPc6Uk4FvXcX9lMo3uWKRCbVVZSKq0&#10;gIqKVDacHzB8j02fFHwhSfnX+Yz/AIeiq5T4td55QRSyVmUpKiKSeTRi/wCYr89cZSShmHijkipm&#10;BKlUGq+oKWIRR9STrtm9oCDu4OMVmk/OtVNTwH+ya9Jzbljq8Ig/Kaah/wCNY6Tx+HvedRVxvU5/&#10;fsFNFJG0ceL/AJnfznpo2RZnmtUQVm1MhUz6PKUt92okQWY8II3v3Zuxp/u1NR/w5/yxp6ZNpISO&#10;w0r/AL/mHn5ZP+rGRweaP4gdvRzyNNubs2KP9qWMJ/Mo+aVeJJoHaSOKSKt2wvgppGsJNDnUtwQw&#10;49u/uzdDqA3EgkDhK/H/AHnHV1tKYKvprX+2mP8AOoNOuFX8Su9L0qUG496JBS1sVSfP/MX+aJmq&#10;0MsklStTK+2aliGXSqRC9Oq3tGPqdPtO8k9m5MB/zUfh/vPHh/sdXFsoJ7GPH/Rpvyr3cB/xdeok&#10;3xB7zNTU1kG5N8mSpgli+3k/mS/OCOip3cqfLTwJgHRJXESgEALFdiFa51UG074CK7mSP+aj/wDQ&#10;H+ofZXrRtVNTpav/ADWm/wCgv9Xr5dY5/iD3xWs09RuTelPUPTQxOlF/Mk+ccVKWjOv0wU+Coo4n&#10;DEgyoqvKoXUPqD4bTvgBruNc/wC/ZB/gXrxtlJBCsBSn9tN8s/Fxx+fTlQfEnu+lq4Zp9w7prIqa&#10;rM0MNZ/MO+ds1PPF4GiRa2CjnxVRM0UjeQp9z4pWAuqqNJtHte9IQXvQ4FcGaUA/aVCn58eI40NB&#10;76VSKHX/AM5Zf+gv9X+FRRfGru8y3qKqEKoMeqH50/P+7wRSu1Mhp23yscdS6OfLNqdmNgQwUe1C&#10;2u5CoMsNf+a1xj9rH5enXjaV09z/APOSX5/0v5/5h0Juc6o703N9uMq21KKKGhoMQItufI/5V7al&#10;GMo/PGHkrdsZrb7VmaMBj8mQkj+7qZNTSyMQvvws9xBY+LEf+b1x/wBBmnl/P16eeIyaa1BAAwzD&#10;/ARU/M59emqHoPtaklpqimrA80QIc1ny3+Z1bSgfsKo+xqt7z01W2iI3aQXLer6s17Gz3GlfFj/5&#10;zXHr/p/T9p/lQW9DUM1f9PIf+fumGp+OPbTNXrHXzGGukaWVf9nP+dkM2sosafaTU/YDHDxJpDGO&#10;mCoxv+kkt7be3v1AUyJX5S3X86Mf5nrQtSSxLNQ/8MkH/P2PsHRkuraXu3FzQYXsKh6zp9pYjbsG&#10;Nw1TtnefY2894VNfQHH0tE+ey2/cTT1uTWTGxzNU1lTWVdfUVOl5XkZ5H9mlm92SFuDD4enGlnLV&#10;xx1ivCtamvr59PRpIgCtTSBTzJ/Mkkn7SST69DDXQS1dDWUtPXVWLnqaSop4cnQpRSVuPlmheOOu&#10;o48lR5HHSVVI7CSMVFPPAXUB43W6lWzKUeklMHIpUY4ioINOPAj1HTlCcdVNfIf+ULsX5T5OfJ90&#10;/ND5/wC4oxuKLdWFweL7p682ltTaWap6SKgpK7aO0tq9L4fbu36uioo2SCeGmFTC8skyyCeRpSUy&#10;bJBO4mlu52k9SVqASDQdlQKjgKeY+XRdPt31BYS3txpJBoGCgEcCAqgfnxrnj0Sag/4S1fy6KDI/&#10;xBN/fKypvUfcS0dZv/qaemmZppKiYSyf6Dlr71E8rM7rOJSW4YWFtfuGy4iSTTXh2U/45/LpB/Vq&#10;w16zJKT/AKYf9A1P5k9D9S/8J4f5blIixjZvZFSoiCM1R2BollcWbzvNTYKCZJGcAsEZYzYem3Ht&#10;z9zWyigDEeVSv/QPSgbFt9ADr/b0YLpb+VdsT45NSU/Q/wAqvmn1dgqGhpMVR7OxPaPXm5NiUeHo&#10;sjkMtT4mh2d2B1Bu/bmOo467K1Lg01LDODUSfuWc+202hInHhXE8ZIAqhUcK8TpyKUAGnH+B+LbE&#10;gH6F3Mq+moEDzwpUgZzw/wAJ6s0wmOqcTh8VjK3NZTclZjqCloqncOcTERZnNT08KRS5TKR4DE4L&#10;BpX1zp5JRR0VJTB2PjijWyg4jj8NFQuzEebcT+YA/wAHRiK0AJrj9vzxj9n5dOvtzr3Xvfuvde9+&#10;691737r3Xvfuvde9+691737r3Xvfuvde9+691737r3X/0N/c/T6n204UpRmIH8/8HWxx64gf4n/Y&#10;3/4oPbEaKD/asR8wf83Wz9nXLj2pPh+dOtZ69x78NH4f5da6978dPmDTrfXuPdR4fkOvZ697vUen&#10;+DrXXfvf5de6971+R691x9H+0/7x7p+ljh1vu669FudNv9hb/H379H5db7vn1yGn8W/3j/ffT3Ye&#10;HTFKdaz17j3vt+VOtdd+/dvy6917j37t+XXuuPp/wv7ofCzWnW89cGBsPVYcf0/wt/ZPtNOshXtZ&#10;Qlfn/mPVgRXIz13ZuOR/sPqfp/tP5/PuwE1V7lGPKv8Am69jOOvAPe+rj/U8W/6Ev/vPvard69Rd&#10;dHp/qWv8+tVWnDP+r59ZPaoVpkZ6r17377evde97691737r3Xvfuvde9+691737r3Xvfuvde9+69&#10;1737r3Xvfuvde9+691737r3X/9lQSwECLQAUAAYACAAAACEAihU/mAwBAAAVAgAAEwAAAAAAAAAA&#10;AAAAAAAAAAAAW0NvbnRlbnRfVHlwZXNdLnhtbFBLAQItABQABgAIAAAAIQA4/SH/1gAAAJQBAAAL&#10;AAAAAAAAAAAAAAAAAD0BAABfcmVscy8ucmVsc1BLAQItABQABgAIAAAAIQA2PMOHaQQAAEENAAAO&#10;AAAAAAAAAAAAAAAAADwCAABkcnMvZTJvRG9jLnhtbFBLAQItABQABgAIAAAAIQBYYLMbugAAACIB&#10;AAAZAAAAAAAAAAAAAAAAANEGAABkcnMvX3JlbHMvZTJvRG9jLnhtbC5yZWxzUEsBAi0AFAAGAAgA&#10;AAAhAPaIOvHgAAAACgEAAA8AAAAAAAAAAAAAAAAAwgcAAGRycy9kb3ducmV2LnhtbFBLAQItAAoA&#10;AAAAAAAAIQC59dcNrIAAAKyAAAAVAAAAAAAAAAAAAAAAAM8IAABkcnMvbWVkaWEvaW1hZ2UxLmpw&#10;ZWdQSwUGAAAAAAYABgB9AQAArok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5" o:spid="_x0000_s1027" type="#_x0000_t75" style="position:absolute;left:10641;top:10721;width:331;height:17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tcxH3BAAAA2gAAAA8AAABkcnMvZG93bnJldi54bWxEj0FrAjEUhO8F/0N4Qi+i2XqQshpFFEGP&#10;3Va8PjfP3eDmZU3S3fXfN4VCj8PMfMOsNoNtREc+GMcK3mYZCOLSacOVgq/Pw/QdRIjIGhvHpOBJ&#10;ATbr0csKc+16/qCuiJVIEA45KqhjbHMpQ1mTxTBzLXHybs5bjEn6SmqPfYLbRs6zbCEtGk4LNba0&#10;q6m8F99WwX5ShNOjM+eJv5qneVx03y2iUq/jYbsEEWmI/+G/9lErmMPvlXQD5PoH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LtcxH3BAAAA2gAAAA8AAAAAAAAAAAAAAAAAnwIA&#10;AGRycy9kb3ducmV2LnhtbFBLBQYAAAAABAAEAPcAAACNAwAAAAA=&#10;">
                      <v:imagedata r:id="rId9" o:title=""/>
                    </v:shape>
                    <v:shapetype id="_x0000_t202" coordsize="21600,21600" o:spt="202" path="m,l,21600r21600,l21600,xe">
                      <v:stroke joinstyle="miter"/>
                      <v:path gradientshapeok="t" o:connecttype="rect"/>
                    </v:shapetype>
                    <v:shape id="WordArt 16" o:spid="_x0000_s1028" type="#_x0000_t202" style="position:absolute;left:10972;top:10801;width:343;height: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IWYMEA&#10;AADaAAAADwAAAGRycy9kb3ducmV2LnhtbESPT2vCQBTE7wW/w/IEb3VjpaVEVxH/gIdeauP9kX1m&#10;g9m3Iftq4rd3hUKPw8z8hlmuB9+oG3WxDmxgNs1AEZfB1lwZKH4Or5+goiBbbAKTgTtFWK9GL0vM&#10;bej5m24nqVSCcMzRgBNpc61j6chjnIaWOHmX0HmUJLtK2w77BPeNfsuyD+2x5rTgsKWto/J6+vUG&#10;ROxmdi/2Ph7Pw9eud1n5joUxk/GwWYASGuQ//Nc+WgNzeF5JN0CvH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viFmDBAAAA2gAAAA8AAAAAAAAAAAAAAAAAmAIAAGRycy9kb3du&#10;cmV2LnhtbFBLBQYAAAAABAAEAPUAAACGAwAAAAA=&#10;" filled="f" stroked="f">
                      <o:lock v:ext="edit" shapetype="t"/>
                      <v:textbox style="mso-fit-shape-to-text:t">
                        <w:txbxContent>
                          <w:p w:rsidR="00FE108A" w:rsidRDefault="00FE108A" w:rsidP="00FE108A">
                            <w:pPr>
                              <w:pStyle w:val="NormalWeb"/>
                              <w:spacing w:before="0" w:beforeAutospacing="0" w:after="0" w:afterAutospacing="0"/>
                              <w:jc w:val="center"/>
                            </w:pPr>
                            <w:r>
                              <w:rPr>
                                <w:rFonts w:ascii="Arial Rounded MT Bold" w:hAnsi="Arial Rounded MT Bold"/>
                                <w:color w:val="008000"/>
                                <w:sz w:val="72"/>
                                <w:szCs w:val="72"/>
                                <w14:textOutline w14:w="9525" w14:cap="flat" w14:cmpd="sng" w14:algn="ctr">
                                  <w14:solidFill>
                                    <w14:srgbClr w14:val="000000"/>
                                  </w14:solidFill>
                                  <w14:prstDash w14:val="solid"/>
                                  <w14:round/>
                                </w14:textOutline>
                              </w:rPr>
                              <w:t>Morongo</w:t>
                            </w:r>
                          </w:p>
                        </w:txbxContent>
                      </v:textbox>
                    </v:shape>
                    <v:shape id="WordArt 17" o:spid="_x0000_s1029" type="#_x0000_t202" style="position:absolute;left:10869;top:10881;width:538;height:1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AuOFMEA&#10;AADaAAAADwAAAGRycy9kb3ducmV2LnhtbESPT2vCQBTE7wW/w/IEb3VjsaVEVxH/gIdeauP9kX1m&#10;g9m3Iftq4rd3hUKPw8z8hlmuB9+oG3WxDmxgNs1AEZfB1lwZKH4Or5+goiBbbAKTgTtFWK9GL0vM&#10;bej5m24nqVSCcMzRgBNpc61j6chjnIaWOHmX0HmUJLtK2w77BPeNfsuyD+2x5rTgsKWto/J6+vUG&#10;ROxmdi/2Ph7Pw9eud1n5joUxk/GwWYASGuQ//Nc+WgNzeF5JN0CvH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QLjhTBAAAA2gAAAA8AAAAAAAAAAAAAAAAAmAIAAGRycy9kb3du&#10;cmV2LnhtbFBLBQYAAAAABAAEAPUAAACGAwAAAAA=&#10;" filled="f" stroked="f">
                      <o:lock v:ext="edit" shapetype="t"/>
                      <v:textbox style="mso-fit-shape-to-text:t">
                        <w:txbxContent>
                          <w:p w:rsidR="00FE108A" w:rsidRDefault="00FE108A" w:rsidP="00FE108A">
                            <w:pPr>
                              <w:pStyle w:val="NormalWeb"/>
                              <w:spacing w:before="0" w:beforeAutospacing="0" w:after="0" w:afterAutospacing="0"/>
                              <w:jc w:val="center"/>
                            </w:pPr>
                            <w:r>
                              <w:rPr>
                                <w:rFonts w:ascii="Arial Rounded MT Bold" w:hAnsi="Arial Rounded MT Bold"/>
                                <w:color w:val="008000"/>
                                <w:sz w:val="72"/>
                                <w:szCs w:val="72"/>
                                <w14:textOutline w14:w="9525" w14:cap="flat" w14:cmpd="sng" w14:algn="ctr">
                                  <w14:solidFill>
                                    <w14:srgbClr w14:val="000000"/>
                                  </w14:solidFill>
                                  <w14:prstDash w14:val="solid"/>
                                  <w14:round/>
                                </w14:textOutline>
                              </w:rPr>
                              <w:t>Unified School District</w:t>
                            </w:r>
                          </w:p>
                        </w:txbxContent>
                      </v:textbox>
                    </v:shape>
                  </v:group>
                </w:pict>
              </mc:Fallback>
            </mc:AlternateContent>
          </w:r>
        </w:p>
        <w:p w:rsidR="00FE108A" w:rsidRDefault="00FE108A" w:rsidP="00FE108A"/>
        <w:p w:rsidR="00FE108A" w:rsidRDefault="00FE108A" w:rsidP="00FE108A"/>
        <w:p w:rsidR="00FE108A" w:rsidRDefault="00FE108A" w:rsidP="00FE108A"/>
        <w:p w:rsidR="00FE108A" w:rsidRDefault="00FE108A" w:rsidP="00FE108A"/>
        <w:p w:rsidR="00FE108A" w:rsidRDefault="00FE108A" w:rsidP="00FE108A"/>
        <w:p w:rsidR="00FE108A" w:rsidRDefault="00FE108A" w:rsidP="00FE108A"/>
        <w:p w:rsidR="00FE108A" w:rsidRDefault="00FE108A" w:rsidP="00FE108A"/>
        <w:p w:rsidR="00FE108A" w:rsidRDefault="00FE108A" w:rsidP="00FE108A"/>
        <w:p w:rsidR="00FE108A" w:rsidRDefault="00FE108A" w:rsidP="00FE108A"/>
        <w:p w:rsidR="00FE108A" w:rsidRDefault="00FE108A" w:rsidP="00FE108A"/>
        <w:p w:rsidR="00FE108A" w:rsidRDefault="00FE108A" w:rsidP="00FE108A"/>
        <w:p w:rsidR="00FE108A" w:rsidRDefault="00FE108A" w:rsidP="00FE108A"/>
        <w:p w:rsidR="00FE108A" w:rsidRDefault="00FE108A" w:rsidP="00FE108A"/>
        <w:p w:rsidR="00FE108A" w:rsidRDefault="00FE108A" w:rsidP="00FE108A"/>
        <w:p w:rsidR="00FE108A" w:rsidRDefault="00FE108A" w:rsidP="00FE108A"/>
        <w:p w:rsidR="00FE108A" w:rsidRDefault="00FE108A" w:rsidP="00FE108A">
          <w:pPr>
            <w:spacing w:before="40" w:line="400" w:lineRule="exact"/>
            <w:jc w:val="center"/>
            <w:rPr>
              <w:rFonts w:ascii="Calibri" w:hAnsi="Calibri" w:cs="Calibri"/>
              <w:sz w:val="36"/>
              <w:szCs w:val="36"/>
            </w:rPr>
          </w:pPr>
          <w:r w:rsidRPr="00CB4F5E">
            <w:rPr>
              <w:rFonts w:ascii="Calibri" w:hAnsi="Calibri" w:cs="Calibri"/>
              <w:sz w:val="36"/>
              <w:szCs w:val="36"/>
            </w:rPr>
            <w:t xml:space="preserve">REQUEST FOR </w:t>
          </w:r>
          <w:r>
            <w:rPr>
              <w:rFonts w:ascii="Calibri" w:hAnsi="Calibri" w:cs="Calibri"/>
              <w:sz w:val="36"/>
              <w:szCs w:val="36"/>
            </w:rPr>
            <w:t>QUOTE:</w:t>
          </w:r>
        </w:p>
        <w:p w:rsidR="00FE108A" w:rsidRPr="00CB4F5E" w:rsidRDefault="00FE108A" w:rsidP="00FE108A">
          <w:pPr>
            <w:spacing w:before="40" w:line="400" w:lineRule="exact"/>
            <w:jc w:val="center"/>
            <w:rPr>
              <w:rFonts w:ascii="Calibri" w:hAnsi="Calibri" w:cs="Calibri"/>
              <w:sz w:val="36"/>
              <w:szCs w:val="36"/>
            </w:rPr>
          </w:pPr>
        </w:p>
        <w:p w:rsidR="00FE108A" w:rsidRDefault="00FE108A" w:rsidP="00FE108A">
          <w:pPr>
            <w:spacing w:before="37" w:line="400" w:lineRule="exact"/>
            <w:jc w:val="center"/>
            <w:rPr>
              <w:rFonts w:ascii="Calibri" w:hAnsi="Calibri" w:cs="Calibri"/>
              <w:sz w:val="36"/>
              <w:szCs w:val="36"/>
            </w:rPr>
          </w:pPr>
          <w:r>
            <w:rPr>
              <w:rFonts w:ascii="Calibri" w:hAnsi="Calibri" w:cs="Calibri"/>
              <w:sz w:val="36"/>
              <w:szCs w:val="36"/>
            </w:rPr>
            <w:t>YUCCA VALLEY HIGH SCHOOL</w:t>
          </w:r>
        </w:p>
        <w:p w:rsidR="00FE108A" w:rsidRPr="00CB4F5E" w:rsidRDefault="006761BD" w:rsidP="00FE108A">
          <w:pPr>
            <w:spacing w:before="37" w:line="400" w:lineRule="exact"/>
            <w:jc w:val="center"/>
            <w:rPr>
              <w:rFonts w:ascii="Calibri" w:hAnsi="Calibri" w:cs="Calibri"/>
              <w:sz w:val="36"/>
              <w:szCs w:val="36"/>
            </w:rPr>
          </w:pPr>
          <w:r>
            <w:rPr>
              <w:rFonts w:ascii="Calibri" w:hAnsi="Calibri" w:cs="Calibri"/>
              <w:sz w:val="36"/>
              <w:szCs w:val="36"/>
            </w:rPr>
            <w:t xml:space="preserve">J.V. BASEBALL </w:t>
          </w:r>
          <w:r w:rsidR="00FE108A">
            <w:rPr>
              <w:rFonts w:ascii="Calibri" w:hAnsi="Calibri" w:cs="Calibri"/>
              <w:sz w:val="36"/>
              <w:szCs w:val="36"/>
            </w:rPr>
            <w:t xml:space="preserve">FIELD FENCING </w:t>
          </w:r>
        </w:p>
        <w:p w:rsidR="00FE108A" w:rsidRPr="00CB4F5E" w:rsidRDefault="00FE108A" w:rsidP="00FE108A">
          <w:pPr>
            <w:spacing w:before="920" w:line="400" w:lineRule="exact"/>
            <w:jc w:val="center"/>
            <w:rPr>
              <w:rFonts w:ascii="Calibri" w:hAnsi="Calibri" w:cs="Calibri"/>
              <w:spacing w:val="-3"/>
              <w:sz w:val="36"/>
              <w:szCs w:val="36"/>
            </w:rPr>
          </w:pPr>
          <w:r w:rsidRPr="00CB4F5E">
            <w:rPr>
              <w:rFonts w:ascii="Calibri" w:hAnsi="Calibri" w:cs="Calibri"/>
              <w:spacing w:val="-3"/>
              <w:sz w:val="36"/>
              <w:szCs w:val="36"/>
            </w:rPr>
            <w:t xml:space="preserve">REQUEST FOR </w:t>
          </w:r>
          <w:r>
            <w:rPr>
              <w:rFonts w:ascii="Calibri" w:hAnsi="Calibri" w:cs="Calibri"/>
              <w:spacing w:val="-3"/>
              <w:sz w:val="36"/>
              <w:szCs w:val="36"/>
            </w:rPr>
            <w:t xml:space="preserve">QUOTE </w:t>
          </w:r>
          <w:r w:rsidRPr="00CB4F5E">
            <w:rPr>
              <w:rFonts w:ascii="Calibri" w:hAnsi="Calibri" w:cs="Calibri"/>
              <w:spacing w:val="-3"/>
              <w:sz w:val="36"/>
              <w:szCs w:val="36"/>
            </w:rPr>
            <w:t>SUBMITTAL DEADLINE</w:t>
          </w:r>
        </w:p>
        <w:p w:rsidR="00FE108A" w:rsidRPr="00CB4F5E" w:rsidRDefault="00FE108A" w:rsidP="00FE108A">
          <w:pPr>
            <w:spacing w:before="33" w:line="331" w:lineRule="exact"/>
            <w:jc w:val="center"/>
            <w:rPr>
              <w:rFonts w:ascii="Calibri" w:hAnsi="Calibri" w:cs="Calibri"/>
              <w:spacing w:val="-4"/>
              <w:sz w:val="33"/>
              <w:szCs w:val="33"/>
            </w:rPr>
          </w:pPr>
          <w:r>
            <w:rPr>
              <w:rFonts w:ascii="Calibri" w:hAnsi="Calibri" w:cs="Calibri"/>
              <w:spacing w:val="-4"/>
              <w:sz w:val="33"/>
              <w:szCs w:val="33"/>
            </w:rPr>
            <w:t>2</w:t>
          </w:r>
          <w:r w:rsidRPr="00CB4F5E">
            <w:rPr>
              <w:rFonts w:ascii="Calibri" w:hAnsi="Calibri" w:cs="Calibri"/>
              <w:spacing w:val="-4"/>
              <w:sz w:val="33"/>
              <w:szCs w:val="33"/>
            </w:rPr>
            <w:t xml:space="preserve">:00 P.M. on </w:t>
          </w:r>
          <w:r w:rsidRPr="003F1B08">
            <w:rPr>
              <w:rFonts w:ascii="Calibri" w:hAnsi="Calibri" w:cs="Calibri"/>
              <w:spacing w:val="-4"/>
              <w:sz w:val="33"/>
              <w:szCs w:val="33"/>
            </w:rPr>
            <w:t>MARCH 7, 2018</w:t>
          </w:r>
        </w:p>
        <w:p w:rsidR="00FE108A" w:rsidRPr="00CB4F5E" w:rsidRDefault="00FE108A" w:rsidP="00FE108A">
          <w:pPr>
            <w:spacing w:before="33" w:line="331" w:lineRule="exact"/>
            <w:jc w:val="center"/>
            <w:rPr>
              <w:rFonts w:ascii="Calibri" w:hAnsi="Calibri" w:cs="Calibri"/>
              <w:spacing w:val="-4"/>
              <w:sz w:val="33"/>
              <w:szCs w:val="33"/>
            </w:rPr>
          </w:pPr>
        </w:p>
        <w:p w:rsidR="00FE108A" w:rsidRPr="00CB4F5E" w:rsidRDefault="00FE108A" w:rsidP="00FE108A">
          <w:pPr>
            <w:spacing w:before="33" w:line="331" w:lineRule="exact"/>
            <w:jc w:val="center"/>
            <w:rPr>
              <w:rFonts w:ascii="Calibri" w:hAnsi="Calibri" w:cs="Calibri"/>
              <w:sz w:val="28"/>
              <w:szCs w:val="28"/>
            </w:rPr>
          </w:pPr>
          <w:r w:rsidRPr="00CB4F5E">
            <w:rPr>
              <w:rFonts w:ascii="Calibri" w:hAnsi="Calibri" w:cs="Calibri"/>
              <w:b/>
              <w:bCs/>
              <w:sz w:val="28"/>
              <w:szCs w:val="28"/>
            </w:rPr>
            <w:t>SUBMIT TO</w:t>
          </w:r>
          <w:r w:rsidRPr="00CB4F5E">
            <w:rPr>
              <w:rFonts w:ascii="Calibri" w:hAnsi="Calibri" w:cs="Calibri"/>
              <w:b/>
              <w:bCs/>
              <w:sz w:val="28"/>
              <w:szCs w:val="28"/>
            </w:rPr>
            <w:br/>
          </w:r>
          <w:r w:rsidRPr="00CB4F5E">
            <w:rPr>
              <w:rFonts w:ascii="Calibri" w:hAnsi="Calibri" w:cs="Calibri"/>
              <w:sz w:val="28"/>
              <w:szCs w:val="28"/>
            </w:rPr>
            <w:t>Morongo Unified School District</w:t>
          </w:r>
        </w:p>
        <w:p w:rsidR="00FE108A" w:rsidRPr="00CB4F5E" w:rsidRDefault="00FE108A" w:rsidP="00FE108A">
          <w:pPr>
            <w:spacing w:before="33" w:line="331" w:lineRule="exact"/>
            <w:jc w:val="center"/>
            <w:rPr>
              <w:rFonts w:ascii="Calibri" w:hAnsi="Calibri" w:cs="Calibri"/>
              <w:sz w:val="28"/>
              <w:szCs w:val="28"/>
            </w:rPr>
          </w:pPr>
          <w:r w:rsidRPr="00CB4F5E">
            <w:rPr>
              <w:rFonts w:ascii="Calibri" w:hAnsi="Calibri" w:cs="Calibri"/>
              <w:sz w:val="28"/>
              <w:szCs w:val="28"/>
            </w:rPr>
            <w:t>Marilyn Waters</w:t>
          </w:r>
          <w:r w:rsidRPr="00CB4F5E">
            <w:rPr>
              <w:rFonts w:ascii="Calibri" w:hAnsi="Calibri" w:cs="Calibri"/>
              <w:sz w:val="28"/>
              <w:szCs w:val="28"/>
            </w:rPr>
            <w:br/>
            <w:t>Director of Purchasing</w:t>
          </w:r>
          <w:r w:rsidRPr="00CB4F5E">
            <w:rPr>
              <w:rFonts w:ascii="Calibri" w:hAnsi="Calibri" w:cs="Calibri"/>
              <w:sz w:val="28"/>
              <w:szCs w:val="28"/>
            </w:rPr>
            <w:br/>
          </w:r>
          <w:r w:rsidRPr="00CB4F5E">
            <w:rPr>
              <w:rFonts w:ascii="Calibri" w:hAnsi="Calibri" w:cs="Calibri"/>
              <w:sz w:val="28"/>
              <w:szCs w:val="28"/>
              <w:highlight w:val="yellow"/>
            </w:rPr>
            <w:br/>
          </w:r>
        </w:p>
        <w:p w:rsidR="00FE108A" w:rsidRDefault="00FE108A" w:rsidP="00FE108A">
          <w:pPr>
            <w:spacing w:before="33" w:line="331" w:lineRule="exact"/>
            <w:jc w:val="center"/>
            <w:rPr>
              <w:rFonts w:ascii="Calibri" w:hAnsi="Calibri" w:cs="Calibri"/>
              <w:sz w:val="28"/>
              <w:szCs w:val="28"/>
            </w:rPr>
          </w:pPr>
          <w:r w:rsidRPr="00CB4F5E">
            <w:rPr>
              <w:rFonts w:ascii="Calibri" w:hAnsi="Calibri" w:cs="Calibri"/>
              <w:sz w:val="28"/>
              <w:szCs w:val="28"/>
            </w:rPr>
            <w:t>P.O. Box 1209</w:t>
          </w:r>
          <w:r>
            <w:rPr>
              <w:rFonts w:ascii="Calibri" w:hAnsi="Calibri" w:cs="Calibri"/>
              <w:sz w:val="28"/>
              <w:szCs w:val="28"/>
            </w:rPr>
            <w:t>,</w:t>
          </w:r>
          <w:r w:rsidRPr="00CB4F5E">
            <w:rPr>
              <w:rFonts w:ascii="Calibri" w:hAnsi="Calibri" w:cs="Calibri"/>
              <w:sz w:val="28"/>
              <w:szCs w:val="28"/>
            </w:rPr>
            <w:t xml:space="preserve"> 29 Palms Ca 92277</w:t>
          </w:r>
        </w:p>
        <w:p w:rsidR="00FE108A" w:rsidRPr="00CB4F5E" w:rsidRDefault="00FE108A" w:rsidP="00FE108A">
          <w:pPr>
            <w:spacing w:before="33" w:line="331" w:lineRule="exact"/>
            <w:jc w:val="center"/>
            <w:rPr>
              <w:rFonts w:ascii="Calibri" w:hAnsi="Calibri" w:cs="Calibri"/>
              <w:sz w:val="28"/>
              <w:szCs w:val="28"/>
            </w:rPr>
          </w:pPr>
          <w:r w:rsidRPr="00CB4F5E">
            <w:rPr>
              <w:rFonts w:ascii="Calibri" w:hAnsi="Calibri" w:cs="Calibri"/>
              <w:sz w:val="28"/>
              <w:szCs w:val="28"/>
            </w:rPr>
            <w:t>5715 Utah Trail</w:t>
          </w:r>
          <w:r>
            <w:rPr>
              <w:rFonts w:ascii="Calibri" w:hAnsi="Calibri" w:cs="Calibri"/>
              <w:sz w:val="28"/>
              <w:szCs w:val="28"/>
            </w:rPr>
            <w:t>,</w:t>
          </w:r>
          <w:r w:rsidRPr="00CB4F5E">
            <w:rPr>
              <w:rFonts w:ascii="Calibri" w:hAnsi="Calibri" w:cs="Calibri"/>
              <w:sz w:val="28"/>
              <w:szCs w:val="28"/>
            </w:rPr>
            <w:t xml:space="preserve"> 29 Palms Ca 92277</w:t>
          </w:r>
        </w:p>
        <w:p w:rsidR="00FE108A" w:rsidRPr="00CB4F5E" w:rsidRDefault="00FE108A" w:rsidP="00FE108A">
          <w:pPr>
            <w:spacing w:before="33" w:line="331" w:lineRule="exact"/>
            <w:jc w:val="center"/>
            <w:rPr>
              <w:rFonts w:ascii="Calibri" w:hAnsi="Calibri" w:cs="Calibri"/>
              <w:sz w:val="28"/>
              <w:szCs w:val="28"/>
            </w:rPr>
          </w:pPr>
          <w:r w:rsidRPr="00CB4F5E">
            <w:rPr>
              <w:rFonts w:ascii="Calibri" w:hAnsi="Calibri" w:cs="Calibri"/>
              <w:sz w:val="28"/>
              <w:szCs w:val="28"/>
            </w:rPr>
            <w:t>760-367-9191 ext.</w:t>
          </w:r>
          <w:r>
            <w:rPr>
              <w:rFonts w:ascii="Calibri" w:hAnsi="Calibri" w:cs="Calibri"/>
              <w:sz w:val="28"/>
              <w:szCs w:val="28"/>
            </w:rPr>
            <w:t xml:space="preserve"> </w:t>
          </w:r>
          <w:r w:rsidRPr="00CB4F5E">
            <w:rPr>
              <w:rFonts w:ascii="Calibri" w:hAnsi="Calibri" w:cs="Calibri"/>
              <w:sz w:val="28"/>
              <w:szCs w:val="28"/>
            </w:rPr>
            <w:t>4260</w:t>
          </w:r>
        </w:p>
        <w:p w:rsidR="00FE108A" w:rsidRPr="00CB4F5E" w:rsidRDefault="00FE108A" w:rsidP="00FE108A">
          <w:pPr>
            <w:spacing w:before="33" w:line="331" w:lineRule="exact"/>
            <w:jc w:val="center"/>
            <w:rPr>
              <w:rFonts w:ascii="Calibri" w:hAnsi="Calibri" w:cs="Calibri"/>
              <w:spacing w:val="-4"/>
              <w:sz w:val="33"/>
              <w:szCs w:val="33"/>
            </w:rPr>
          </w:pPr>
          <w:r w:rsidRPr="00CB4F5E">
            <w:rPr>
              <w:rFonts w:ascii="Calibri" w:hAnsi="Calibri" w:cs="Calibri"/>
              <w:sz w:val="28"/>
              <w:szCs w:val="28"/>
            </w:rPr>
            <w:t>mwaters@morongousd.com</w:t>
          </w:r>
        </w:p>
        <w:p w:rsidR="00FE108A" w:rsidRDefault="00FE108A" w:rsidP="00FE108A"/>
        <w:p w:rsidR="00FE108A" w:rsidRDefault="00FE108A" w:rsidP="00FE108A">
          <w:pPr>
            <w:widowControl/>
            <w:kinsoku/>
            <w:overflowPunct/>
            <w:spacing w:line="276" w:lineRule="auto"/>
            <w:textAlignment w:val="auto"/>
            <w:rPr>
              <w:rFonts w:asciiTheme="minorHAnsi" w:hAnsiTheme="minorHAnsi" w:cs="Tahoma"/>
              <w:sz w:val="22"/>
              <w:szCs w:val="22"/>
            </w:rPr>
          </w:pPr>
          <w:r>
            <w:rPr>
              <w:rFonts w:asciiTheme="minorHAnsi" w:hAnsiTheme="minorHAnsi" w:cs="Tahoma"/>
              <w:sz w:val="22"/>
              <w:szCs w:val="22"/>
            </w:rPr>
            <w:br w:type="page"/>
          </w:r>
        </w:p>
      </w:sdtContent>
    </w:sdt>
    <w:p w:rsidR="00FE108A" w:rsidRPr="00FE108A" w:rsidRDefault="00FE108A" w:rsidP="00FE108A">
      <w:pPr>
        <w:widowControl/>
        <w:kinsoku/>
        <w:overflowPunct/>
        <w:jc w:val="both"/>
        <w:textAlignment w:val="auto"/>
        <w:rPr>
          <w:rFonts w:asciiTheme="minorHAnsi" w:hAnsiTheme="minorHAnsi"/>
          <w:b/>
          <w:sz w:val="22"/>
        </w:rPr>
      </w:pPr>
      <w:r w:rsidRPr="00FE108A">
        <w:rPr>
          <w:rFonts w:asciiTheme="minorHAnsi" w:hAnsiTheme="minorHAnsi"/>
          <w:b/>
          <w:sz w:val="22"/>
        </w:rPr>
        <w:lastRenderedPageBreak/>
        <w:t xml:space="preserve">Morongo Unified School District (hereinafter District) is </w:t>
      </w:r>
      <w:r w:rsidRPr="00FE108A">
        <w:rPr>
          <w:rFonts w:asciiTheme="minorHAnsi" w:hAnsiTheme="minorHAnsi"/>
          <w:b/>
          <w:sz w:val="22"/>
          <w:szCs w:val="20"/>
        </w:rPr>
        <w:t>reques</w:t>
      </w:r>
      <w:r w:rsidR="006761BD">
        <w:rPr>
          <w:rFonts w:asciiTheme="minorHAnsi" w:hAnsiTheme="minorHAnsi"/>
          <w:b/>
          <w:sz w:val="22"/>
          <w:szCs w:val="20"/>
        </w:rPr>
        <w:t>ting a quote for adding junior varsity baseball</w:t>
      </w:r>
      <w:r w:rsidRPr="00FE108A">
        <w:rPr>
          <w:rFonts w:asciiTheme="minorHAnsi" w:hAnsiTheme="minorHAnsi"/>
          <w:b/>
          <w:sz w:val="22"/>
          <w:szCs w:val="20"/>
        </w:rPr>
        <w:t xml:space="preserve"> field fe</w:t>
      </w:r>
      <w:r w:rsidR="006761BD">
        <w:rPr>
          <w:rFonts w:asciiTheme="minorHAnsi" w:hAnsiTheme="minorHAnsi"/>
          <w:b/>
          <w:sz w:val="22"/>
          <w:szCs w:val="20"/>
        </w:rPr>
        <w:t>ncing</w:t>
      </w:r>
      <w:r w:rsidRPr="00FE108A">
        <w:rPr>
          <w:rFonts w:asciiTheme="minorHAnsi" w:hAnsiTheme="minorHAnsi"/>
          <w:b/>
          <w:sz w:val="22"/>
          <w:szCs w:val="20"/>
        </w:rPr>
        <w:t xml:space="preserve"> at Yucca Valley High School. </w:t>
      </w:r>
    </w:p>
    <w:p w:rsidR="00FE108A" w:rsidRPr="00E75902" w:rsidRDefault="00FE108A" w:rsidP="00FE108A">
      <w:pPr>
        <w:jc w:val="both"/>
        <w:rPr>
          <w:rFonts w:asciiTheme="minorHAnsi" w:hAnsiTheme="minorHAnsi"/>
        </w:rPr>
      </w:pPr>
    </w:p>
    <w:p w:rsidR="00FE108A" w:rsidRPr="00FE108A" w:rsidRDefault="00FE108A" w:rsidP="00FE108A">
      <w:pPr>
        <w:widowControl/>
        <w:kinsoku/>
        <w:overflowPunct/>
        <w:jc w:val="both"/>
        <w:textAlignment w:val="auto"/>
        <w:rPr>
          <w:rFonts w:asciiTheme="minorHAnsi" w:hAnsiTheme="minorHAnsi"/>
          <w:sz w:val="22"/>
          <w:szCs w:val="20"/>
          <w:u w:val="single"/>
        </w:rPr>
      </w:pPr>
      <w:r w:rsidRPr="00FE108A">
        <w:rPr>
          <w:rFonts w:asciiTheme="minorHAnsi" w:hAnsiTheme="minorHAnsi"/>
          <w:sz w:val="22"/>
          <w:szCs w:val="20"/>
          <w:u w:val="single"/>
        </w:rPr>
        <w:t>The District intends to enter into an agreement, for materials and labor,</w:t>
      </w:r>
      <w:r w:rsidR="006761BD">
        <w:rPr>
          <w:rFonts w:asciiTheme="minorHAnsi" w:hAnsiTheme="minorHAnsi"/>
          <w:sz w:val="22"/>
          <w:szCs w:val="20"/>
          <w:u w:val="single"/>
        </w:rPr>
        <w:t xml:space="preserve"> to deliver and install j.v. baseball</w:t>
      </w:r>
      <w:r w:rsidRPr="00FE108A">
        <w:rPr>
          <w:rFonts w:asciiTheme="minorHAnsi" w:hAnsiTheme="minorHAnsi"/>
          <w:sz w:val="22"/>
          <w:szCs w:val="20"/>
          <w:u w:val="single"/>
        </w:rPr>
        <w:t xml:space="preserve"> field fencing at</w:t>
      </w:r>
      <w:r w:rsidRPr="00FE108A">
        <w:rPr>
          <w:u w:val="single"/>
        </w:rPr>
        <w:t xml:space="preserve"> </w:t>
      </w:r>
      <w:r w:rsidRPr="00FE108A">
        <w:rPr>
          <w:rFonts w:asciiTheme="minorHAnsi" w:hAnsiTheme="minorHAnsi"/>
          <w:sz w:val="22"/>
          <w:szCs w:val="20"/>
          <w:u w:val="single"/>
        </w:rPr>
        <w:t xml:space="preserve">Yucca Valley High School, 7600 Sage Ave., Yucca Valley, CA 92284. </w:t>
      </w:r>
    </w:p>
    <w:p w:rsidR="00FE108A" w:rsidRDefault="00FE108A" w:rsidP="00FE108A">
      <w:pPr>
        <w:widowControl/>
        <w:kinsoku/>
        <w:overflowPunct/>
        <w:jc w:val="both"/>
        <w:textAlignment w:val="auto"/>
        <w:rPr>
          <w:rFonts w:asciiTheme="minorHAnsi" w:hAnsiTheme="minorHAnsi"/>
          <w:sz w:val="22"/>
          <w:szCs w:val="20"/>
        </w:rPr>
      </w:pPr>
    </w:p>
    <w:p w:rsidR="00FE108A" w:rsidRDefault="00FE108A" w:rsidP="00FE108A">
      <w:pPr>
        <w:widowControl/>
        <w:kinsoku/>
        <w:overflowPunct/>
        <w:ind w:firstLine="720"/>
        <w:jc w:val="both"/>
        <w:textAlignment w:val="auto"/>
        <w:rPr>
          <w:rFonts w:asciiTheme="minorHAnsi" w:hAnsiTheme="minorHAnsi"/>
          <w:sz w:val="22"/>
          <w:szCs w:val="20"/>
        </w:rPr>
      </w:pPr>
      <w:r>
        <w:rPr>
          <w:rFonts w:asciiTheme="minorHAnsi" w:hAnsiTheme="minorHAnsi"/>
          <w:sz w:val="22"/>
          <w:szCs w:val="20"/>
        </w:rPr>
        <w:t xml:space="preserve">Prevailing wages are applicable to the Project.  These per diem rates, including holiday and overtime work, as well as employer payments for health and welfare, pension, vacation, and similar purposes, are available from the Director of the Department of Industrial Relations.  Pursuant to California Labor Code Sections 1720 et seq., it shall be mandatory upon the Contractor to whom the contract is awarded, and upon any subcontractor under such Contractor, to pay not less than the said specified rates to all workers employed by them in the execution of the Contract. </w:t>
      </w:r>
    </w:p>
    <w:p w:rsidR="00FE108A" w:rsidRDefault="00FE108A" w:rsidP="00FE108A">
      <w:pPr>
        <w:widowControl/>
        <w:kinsoku/>
        <w:overflowPunct/>
        <w:jc w:val="both"/>
        <w:textAlignment w:val="auto"/>
        <w:rPr>
          <w:rFonts w:asciiTheme="minorHAnsi" w:hAnsiTheme="minorHAnsi"/>
          <w:sz w:val="22"/>
          <w:szCs w:val="20"/>
        </w:rPr>
      </w:pPr>
    </w:p>
    <w:p w:rsidR="00FE108A" w:rsidRDefault="00FE108A" w:rsidP="00FE108A">
      <w:pPr>
        <w:widowControl/>
        <w:kinsoku/>
        <w:overflowPunct/>
        <w:ind w:firstLine="720"/>
        <w:jc w:val="both"/>
        <w:textAlignment w:val="auto"/>
        <w:rPr>
          <w:rFonts w:asciiTheme="minorHAnsi" w:hAnsiTheme="minorHAnsi"/>
          <w:sz w:val="22"/>
          <w:szCs w:val="20"/>
        </w:rPr>
      </w:pPr>
      <w:r>
        <w:rPr>
          <w:rFonts w:asciiTheme="minorHAnsi" w:hAnsiTheme="minorHAnsi"/>
          <w:sz w:val="22"/>
          <w:szCs w:val="20"/>
        </w:rPr>
        <w:t xml:space="preserve">A contractor or subcontractor shall not be qualified to quote on, be listed in a quote proposal, subject to the requirements of Section 4104 of the Public Contract Code, or engage in the performance of any contract for public work, as defined in the Labor Code, unless currently registered and qualified to perform public work pursuant to Labor Code section 1725.5.  It is not a violation of this section for an unregistered contractor to submit a quote that is authorized by Section 7029.1 of the Business and Professions Code of by Section 10164 or 20103.5 of the Public Contract Code, provided the contractor is registered to perform public work pursuant to Section 1725.5 at the time the contract is awarded.  </w:t>
      </w:r>
    </w:p>
    <w:p w:rsidR="00FE108A" w:rsidRDefault="00FE108A" w:rsidP="00FE108A">
      <w:pPr>
        <w:widowControl/>
        <w:kinsoku/>
        <w:overflowPunct/>
        <w:jc w:val="both"/>
        <w:textAlignment w:val="auto"/>
        <w:rPr>
          <w:rFonts w:asciiTheme="minorHAnsi" w:hAnsiTheme="minorHAnsi"/>
          <w:sz w:val="22"/>
          <w:szCs w:val="20"/>
        </w:rPr>
      </w:pPr>
    </w:p>
    <w:p w:rsidR="00FE108A" w:rsidRDefault="00FE108A" w:rsidP="00FE108A">
      <w:pPr>
        <w:widowControl/>
        <w:kinsoku/>
        <w:overflowPunct/>
        <w:ind w:firstLine="720"/>
        <w:jc w:val="both"/>
        <w:textAlignment w:val="auto"/>
        <w:rPr>
          <w:rFonts w:asciiTheme="minorHAnsi" w:hAnsiTheme="minorHAnsi"/>
          <w:sz w:val="22"/>
          <w:szCs w:val="20"/>
        </w:rPr>
      </w:pPr>
      <w:r>
        <w:rPr>
          <w:rFonts w:asciiTheme="minorHAnsi" w:hAnsiTheme="minorHAnsi"/>
          <w:sz w:val="22"/>
          <w:szCs w:val="20"/>
        </w:rPr>
        <w:t xml:space="preserve">The Contractor and all subcontractors shall furnish certified payroll records as required pursuant Labor Code section 1776 directly to the Labor Commissioner in accordance with Labor Code section 1771.4 on at least a monthly basis (or more frequently if required by the GVSD or the Labor Commissioner) and in a format prescribed by the Labor Commissioner.  Monitoring and enforcement of the prevailing wage laws and related requirements will be performed by the Labor Commissioner/Department of Labor Standards Enforcement (DLSE). </w:t>
      </w:r>
    </w:p>
    <w:p w:rsidR="00FE108A" w:rsidRDefault="00FE108A" w:rsidP="00FE108A">
      <w:pPr>
        <w:widowControl/>
        <w:kinsoku/>
        <w:overflowPunct/>
        <w:jc w:val="both"/>
        <w:textAlignment w:val="auto"/>
        <w:rPr>
          <w:rFonts w:asciiTheme="minorHAnsi" w:hAnsiTheme="minorHAnsi"/>
          <w:sz w:val="22"/>
          <w:szCs w:val="20"/>
        </w:rPr>
      </w:pPr>
    </w:p>
    <w:p w:rsidR="00FE108A" w:rsidRPr="00007AC2" w:rsidRDefault="00FE108A" w:rsidP="00FE108A">
      <w:pPr>
        <w:widowControl/>
        <w:kinsoku/>
        <w:overflowPunct/>
        <w:jc w:val="both"/>
        <w:textAlignment w:val="auto"/>
        <w:rPr>
          <w:rFonts w:asciiTheme="minorHAnsi" w:hAnsiTheme="minorHAnsi"/>
          <w:i/>
          <w:sz w:val="22"/>
          <w:szCs w:val="20"/>
        </w:rPr>
      </w:pPr>
      <w:r>
        <w:rPr>
          <w:rFonts w:asciiTheme="minorHAnsi" w:hAnsiTheme="minorHAnsi"/>
          <w:b/>
          <w:sz w:val="22"/>
          <w:szCs w:val="20"/>
        </w:rPr>
        <w:t>SB96 Revised Public Works Contractor Registration Law, as of June 27, 2017</w:t>
      </w:r>
      <w:r w:rsidRPr="00007AC2">
        <w:rPr>
          <w:rFonts w:asciiTheme="minorHAnsi" w:hAnsiTheme="minorHAnsi"/>
          <w:b/>
          <w:i/>
          <w:sz w:val="22"/>
          <w:szCs w:val="20"/>
        </w:rPr>
        <w:t xml:space="preserve">: </w:t>
      </w:r>
      <w:r w:rsidRPr="00007AC2">
        <w:rPr>
          <w:rFonts w:asciiTheme="minorHAnsi" w:hAnsiTheme="minorHAnsi"/>
          <w:i/>
          <w:sz w:val="22"/>
          <w:szCs w:val="20"/>
        </w:rPr>
        <w:t>(which amends the previous SB854 law)</w:t>
      </w:r>
    </w:p>
    <w:p w:rsidR="00FE108A" w:rsidRDefault="00FE108A" w:rsidP="00FE108A">
      <w:pPr>
        <w:spacing w:line="252" w:lineRule="auto"/>
        <w:rPr>
          <w:rFonts w:asciiTheme="minorHAnsi" w:hAnsiTheme="minorHAnsi"/>
          <w:sz w:val="22"/>
          <w:szCs w:val="20"/>
        </w:rPr>
      </w:pPr>
    </w:p>
    <w:p w:rsidR="00FE108A" w:rsidRPr="00627A89" w:rsidRDefault="00FE108A" w:rsidP="00FE108A">
      <w:pPr>
        <w:spacing w:line="252" w:lineRule="auto"/>
        <w:rPr>
          <w:rFonts w:asciiTheme="minorHAnsi" w:hAnsiTheme="minorHAnsi" w:cstheme="minorHAnsi"/>
          <w:sz w:val="22"/>
        </w:rPr>
      </w:pPr>
      <w:r w:rsidRPr="00627A89">
        <w:rPr>
          <w:rFonts w:asciiTheme="minorHAnsi" w:hAnsiTheme="minorHAnsi" w:cstheme="minorHAnsi"/>
          <w:sz w:val="22"/>
        </w:rPr>
        <w:t>Annual registration fees for public works contractors have increased from $300 to $400, and contractors on small projects are exempt from public works registration and electronic certified payroll reporting requirements.</w:t>
      </w:r>
      <w:r w:rsidRPr="008947FE">
        <w:rPr>
          <w:rFonts w:asciiTheme="minorHAnsi" w:hAnsiTheme="minorHAnsi" w:cstheme="minorHAnsi"/>
          <w:sz w:val="22"/>
        </w:rPr>
        <w:t xml:space="preserve"> </w:t>
      </w:r>
    </w:p>
    <w:p w:rsidR="00FE108A" w:rsidRPr="00627A89" w:rsidRDefault="00FE108A" w:rsidP="00FE108A">
      <w:pPr>
        <w:widowControl/>
        <w:kinsoku/>
        <w:overflowPunct/>
        <w:jc w:val="both"/>
        <w:textAlignment w:val="auto"/>
        <w:rPr>
          <w:rFonts w:asciiTheme="minorHAnsi" w:hAnsiTheme="minorHAnsi" w:cstheme="minorHAnsi"/>
          <w:sz w:val="20"/>
          <w:szCs w:val="20"/>
        </w:rPr>
      </w:pPr>
      <w:r w:rsidRPr="00627A89">
        <w:rPr>
          <w:rFonts w:asciiTheme="minorHAnsi" w:hAnsiTheme="minorHAnsi" w:cstheme="minorHAnsi"/>
          <w:sz w:val="20"/>
          <w:szCs w:val="20"/>
        </w:rPr>
        <w:t xml:space="preserve"> </w:t>
      </w:r>
    </w:p>
    <w:p w:rsidR="00FE108A" w:rsidRPr="00627A89" w:rsidRDefault="00FE108A" w:rsidP="00FE108A">
      <w:pPr>
        <w:spacing w:line="252" w:lineRule="auto"/>
        <w:rPr>
          <w:rFonts w:asciiTheme="minorHAnsi" w:hAnsiTheme="minorHAnsi" w:cstheme="minorHAnsi"/>
          <w:sz w:val="22"/>
        </w:rPr>
      </w:pPr>
      <w:r>
        <w:rPr>
          <w:rFonts w:asciiTheme="minorHAnsi" w:hAnsiTheme="minorHAnsi" w:cstheme="minorHAnsi"/>
          <w:sz w:val="22"/>
        </w:rPr>
        <w:t>Public works contractors who paid</w:t>
      </w:r>
      <w:r w:rsidRPr="00627A89">
        <w:rPr>
          <w:rFonts w:asciiTheme="minorHAnsi" w:hAnsiTheme="minorHAnsi" w:cstheme="minorHAnsi"/>
          <w:sz w:val="22"/>
        </w:rPr>
        <w:t xml:space="preserve"> $300 to renew their annual registration on or before June 30, 2017, are not required to pay the increased amount. Beginning June 1, 2019, contractors will have the option to renew their annual registration for up to three years at a time.</w:t>
      </w:r>
    </w:p>
    <w:p w:rsidR="00FE108A" w:rsidRPr="00627A89" w:rsidRDefault="00FE108A" w:rsidP="00FE108A">
      <w:pPr>
        <w:spacing w:line="252" w:lineRule="auto"/>
        <w:rPr>
          <w:rFonts w:asciiTheme="minorHAnsi" w:hAnsiTheme="minorHAnsi" w:cstheme="minorHAnsi"/>
          <w:sz w:val="22"/>
        </w:rPr>
      </w:pPr>
    </w:p>
    <w:p w:rsidR="00FE108A" w:rsidRDefault="00FE108A" w:rsidP="00FE108A">
      <w:pPr>
        <w:spacing w:line="252" w:lineRule="auto"/>
        <w:rPr>
          <w:rFonts w:asciiTheme="minorHAnsi" w:hAnsiTheme="minorHAnsi" w:cstheme="minorHAnsi"/>
          <w:sz w:val="22"/>
        </w:rPr>
      </w:pPr>
      <w:r w:rsidRPr="00627A89">
        <w:rPr>
          <w:rFonts w:asciiTheme="minorHAnsi" w:hAnsiTheme="minorHAnsi" w:cstheme="minorHAnsi"/>
          <w:sz w:val="22"/>
        </w:rPr>
        <w:t xml:space="preserve">The Labor Commissioner will be able to assess public works contractors’ penalties of up to $8,000 – in addition to any penalty or registration fee – for failure to register.  Awarding agencies are also subject to penalties of $100 a day, up to </w:t>
      </w:r>
      <w:r w:rsidRPr="00627A89">
        <w:rPr>
          <w:rFonts w:asciiTheme="minorHAnsi" w:hAnsiTheme="minorHAnsi" w:cstheme="minorHAnsi"/>
          <w:sz w:val="22"/>
        </w:rPr>
        <w:softHyphen/>
      </w:r>
      <w:r w:rsidRPr="00627A89">
        <w:rPr>
          <w:rFonts w:asciiTheme="minorHAnsi" w:hAnsiTheme="minorHAnsi" w:cstheme="minorHAnsi"/>
          <w:sz w:val="22"/>
        </w:rPr>
        <w:softHyphen/>
        <w:t>a maximum of $10,000, for hiring an unregistered contractor to perform work on a public works project. A contractor that hires an unregistered subcontractor is also subject to penalties of up to $10,000.</w:t>
      </w:r>
    </w:p>
    <w:p w:rsidR="00FE108A" w:rsidRDefault="00FE108A" w:rsidP="00FE108A">
      <w:pPr>
        <w:spacing w:line="252" w:lineRule="auto"/>
        <w:rPr>
          <w:rFonts w:asciiTheme="minorHAnsi" w:hAnsiTheme="minorHAnsi" w:cstheme="minorHAnsi"/>
          <w:sz w:val="22"/>
        </w:rPr>
      </w:pPr>
    </w:p>
    <w:p w:rsidR="00FE108A" w:rsidRPr="00627A89" w:rsidRDefault="00FE108A" w:rsidP="00FE108A">
      <w:pPr>
        <w:spacing w:line="252" w:lineRule="auto"/>
        <w:rPr>
          <w:rFonts w:asciiTheme="minorHAnsi" w:hAnsiTheme="minorHAnsi" w:cstheme="minorHAnsi"/>
          <w:sz w:val="22"/>
        </w:rPr>
      </w:pPr>
    </w:p>
    <w:p w:rsidR="00FE108A" w:rsidRDefault="00FE108A" w:rsidP="00FE108A">
      <w:pPr>
        <w:spacing w:line="252" w:lineRule="auto"/>
        <w:rPr>
          <w:rFonts w:asciiTheme="minorHAnsi" w:hAnsiTheme="minorHAnsi" w:cstheme="minorHAnsi"/>
          <w:sz w:val="22"/>
          <w:u w:val="single"/>
        </w:rPr>
      </w:pPr>
    </w:p>
    <w:p w:rsidR="00FE108A" w:rsidRPr="00627A89" w:rsidRDefault="00FE108A" w:rsidP="00FE108A">
      <w:pPr>
        <w:spacing w:line="252" w:lineRule="auto"/>
        <w:rPr>
          <w:rFonts w:asciiTheme="minorHAnsi" w:hAnsiTheme="minorHAnsi" w:cstheme="minorHAnsi"/>
          <w:sz w:val="22"/>
          <w:u w:val="single"/>
        </w:rPr>
      </w:pPr>
      <w:r w:rsidRPr="00627A89">
        <w:rPr>
          <w:rFonts w:asciiTheme="minorHAnsi" w:hAnsiTheme="minorHAnsi" w:cstheme="minorHAnsi"/>
          <w:sz w:val="22"/>
          <w:u w:val="single"/>
        </w:rPr>
        <w:lastRenderedPageBreak/>
        <w:t>Small Project Exemption</w:t>
      </w:r>
    </w:p>
    <w:p w:rsidR="00FE108A" w:rsidRPr="00627A89" w:rsidRDefault="00FE108A" w:rsidP="00FE108A">
      <w:pPr>
        <w:spacing w:line="252" w:lineRule="auto"/>
        <w:rPr>
          <w:rFonts w:asciiTheme="minorHAnsi" w:hAnsiTheme="minorHAnsi" w:cstheme="minorHAnsi"/>
          <w:sz w:val="22"/>
        </w:rPr>
      </w:pPr>
      <w:r w:rsidRPr="00627A89">
        <w:rPr>
          <w:rFonts w:asciiTheme="minorHAnsi" w:hAnsiTheme="minorHAnsi" w:cstheme="minorHAnsi"/>
          <w:sz w:val="22"/>
        </w:rPr>
        <w:t xml:space="preserve">Contractors who work exclusively on small public works projects are not required to register as a public works contractor or file electronic certified payroll reports for those projects. Contractors are still required to maintain certified payroll records on a continuous basis, and provide them to the Labor Commissioner’s Office upon request. Additionally, awarding agencies are not required to submit the notice of contract award through DIR’s PWC-100 system on projects that fall within the small project exemption. The small project exemption applies for all public works projects that do not exceed: </w:t>
      </w:r>
    </w:p>
    <w:p w:rsidR="00FE108A" w:rsidRPr="00627A89" w:rsidRDefault="00FE108A" w:rsidP="00FE108A">
      <w:pPr>
        <w:widowControl/>
        <w:numPr>
          <w:ilvl w:val="0"/>
          <w:numId w:val="4"/>
        </w:numPr>
        <w:kinsoku/>
        <w:overflowPunct/>
        <w:spacing w:line="252" w:lineRule="auto"/>
        <w:textAlignment w:val="auto"/>
        <w:rPr>
          <w:rFonts w:asciiTheme="minorHAnsi" w:hAnsiTheme="minorHAnsi" w:cstheme="minorHAnsi"/>
          <w:sz w:val="22"/>
        </w:rPr>
      </w:pPr>
      <w:r w:rsidRPr="00627A89">
        <w:rPr>
          <w:rFonts w:asciiTheme="minorHAnsi" w:hAnsiTheme="minorHAnsi" w:cstheme="minorHAnsi"/>
          <w:sz w:val="22"/>
        </w:rPr>
        <w:t>$25,000 for new construction, alteration, installation, demolition or repair  </w:t>
      </w:r>
    </w:p>
    <w:p w:rsidR="00FE108A" w:rsidRPr="008947FE" w:rsidRDefault="00FE108A" w:rsidP="00FE108A">
      <w:pPr>
        <w:widowControl/>
        <w:numPr>
          <w:ilvl w:val="0"/>
          <w:numId w:val="4"/>
        </w:numPr>
        <w:kinsoku/>
        <w:overflowPunct/>
        <w:spacing w:after="200" w:line="252" w:lineRule="auto"/>
        <w:jc w:val="both"/>
        <w:textAlignment w:val="auto"/>
        <w:rPr>
          <w:rFonts w:asciiTheme="minorHAnsi" w:hAnsiTheme="minorHAnsi"/>
          <w:sz w:val="22"/>
          <w:szCs w:val="20"/>
        </w:rPr>
      </w:pPr>
      <w:r w:rsidRPr="00DA0347">
        <w:rPr>
          <w:rFonts w:asciiTheme="minorHAnsi" w:hAnsiTheme="minorHAnsi" w:cstheme="minorHAnsi"/>
          <w:sz w:val="22"/>
        </w:rPr>
        <w:t>$15,000 for maintenance</w:t>
      </w:r>
    </w:p>
    <w:p w:rsidR="00FE108A" w:rsidRPr="00DA0347" w:rsidRDefault="00FE108A" w:rsidP="00FE108A">
      <w:pPr>
        <w:widowControl/>
        <w:kinsoku/>
        <w:overflowPunct/>
        <w:spacing w:after="200" w:line="252" w:lineRule="auto"/>
        <w:ind w:left="720"/>
        <w:jc w:val="both"/>
        <w:textAlignment w:val="auto"/>
        <w:rPr>
          <w:rFonts w:asciiTheme="minorHAnsi" w:hAnsiTheme="minorHAnsi"/>
          <w:sz w:val="22"/>
          <w:szCs w:val="20"/>
        </w:rPr>
      </w:pPr>
    </w:p>
    <w:p w:rsidR="00FE108A" w:rsidRPr="00F12D0E" w:rsidRDefault="00FE108A" w:rsidP="00FE108A">
      <w:pPr>
        <w:tabs>
          <w:tab w:val="left" w:pos="2130"/>
        </w:tabs>
        <w:rPr>
          <w:rFonts w:ascii="Calibri" w:hAnsi="Calibri"/>
          <w:b/>
          <w:snapToGrid w:val="0"/>
          <w:sz w:val="22"/>
          <w:szCs w:val="22"/>
        </w:rPr>
      </w:pPr>
      <w:r>
        <w:rPr>
          <w:rFonts w:ascii="Calibri" w:hAnsi="Calibri"/>
          <w:b/>
          <w:snapToGrid w:val="0"/>
          <w:sz w:val="22"/>
          <w:szCs w:val="22"/>
        </w:rPr>
        <w:t>Deb</w:t>
      </w:r>
      <w:r w:rsidRPr="00F12D0E">
        <w:rPr>
          <w:rFonts w:ascii="Calibri" w:hAnsi="Calibri"/>
          <w:b/>
          <w:snapToGrid w:val="0"/>
          <w:sz w:val="22"/>
          <w:szCs w:val="22"/>
        </w:rPr>
        <w:t>arment Notice</w:t>
      </w:r>
      <w:r w:rsidRPr="00F12D0E">
        <w:rPr>
          <w:rFonts w:ascii="Calibri" w:hAnsi="Calibri"/>
          <w:b/>
          <w:snapToGrid w:val="0"/>
          <w:sz w:val="22"/>
          <w:szCs w:val="22"/>
        </w:rPr>
        <w:tab/>
      </w:r>
    </w:p>
    <w:p w:rsidR="00FE108A" w:rsidRPr="00F12D0E" w:rsidRDefault="00FE108A" w:rsidP="00FE108A">
      <w:pPr>
        <w:rPr>
          <w:rFonts w:ascii="Calibri" w:hAnsi="Calibri"/>
          <w:snapToGrid w:val="0"/>
          <w:sz w:val="22"/>
          <w:szCs w:val="22"/>
        </w:rPr>
      </w:pPr>
      <w:r w:rsidRPr="00F12D0E">
        <w:rPr>
          <w:rFonts w:ascii="Calibri" w:hAnsi="Calibri"/>
          <w:snapToGrid w:val="0"/>
          <w:sz w:val="22"/>
          <w:szCs w:val="22"/>
        </w:rPr>
        <w:t>As a point of disclosure, all vendors will be run through the Federal System for Award Management (SAM), to ensure they have not been debarred from working with the Federal Government, and through the Department of Industrial Relations DLSE Debarments website for the State of California.</w:t>
      </w:r>
    </w:p>
    <w:p w:rsidR="00FE108A" w:rsidRPr="00F12D0E" w:rsidRDefault="00D96D24" w:rsidP="00FE108A">
      <w:pPr>
        <w:rPr>
          <w:snapToGrid w:val="0"/>
          <w:sz w:val="22"/>
          <w:szCs w:val="22"/>
        </w:rPr>
      </w:pPr>
      <w:hyperlink r:id="rId10" w:history="1">
        <w:r w:rsidR="00FE108A" w:rsidRPr="00F12D0E">
          <w:rPr>
            <w:snapToGrid w:val="0"/>
            <w:color w:val="0563C1" w:themeColor="hyperlink"/>
            <w:sz w:val="22"/>
            <w:szCs w:val="22"/>
            <w:u w:val="single"/>
          </w:rPr>
          <w:t>https://www.sam.gov/portal/SAM/</w:t>
        </w:r>
      </w:hyperlink>
    </w:p>
    <w:p w:rsidR="00FE108A" w:rsidRDefault="00D96D24" w:rsidP="00FE108A">
      <w:pPr>
        <w:rPr>
          <w:snapToGrid w:val="0"/>
          <w:color w:val="0563C1" w:themeColor="hyperlink"/>
          <w:sz w:val="22"/>
          <w:szCs w:val="22"/>
          <w:u w:val="single"/>
        </w:rPr>
      </w:pPr>
      <w:hyperlink r:id="rId11" w:history="1">
        <w:r w:rsidR="00FE108A" w:rsidRPr="00F12D0E">
          <w:rPr>
            <w:snapToGrid w:val="0"/>
            <w:color w:val="0563C1" w:themeColor="hyperlink"/>
            <w:sz w:val="22"/>
            <w:szCs w:val="22"/>
            <w:u w:val="single"/>
          </w:rPr>
          <w:t>http://www.dir.ca.gov/dlse/debar/html</w:t>
        </w:r>
      </w:hyperlink>
    </w:p>
    <w:p w:rsidR="00DE4251" w:rsidRDefault="00DE4251" w:rsidP="00FE108A">
      <w:pPr>
        <w:rPr>
          <w:snapToGrid w:val="0"/>
          <w:color w:val="0563C1" w:themeColor="hyperlink"/>
          <w:sz w:val="22"/>
          <w:szCs w:val="22"/>
          <w:u w:val="single"/>
        </w:rPr>
      </w:pPr>
    </w:p>
    <w:p w:rsidR="00DE4251" w:rsidRPr="00DE4251" w:rsidRDefault="00DE4251" w:rsidP="00FE108A">
      <w:pPr>
        <w:rPr>
          <w:rFonts w:asciiTheme="minorHAnsi" w:hAnsiTheme="minorHAnsi" w:cstheme="minorHAnsi"/>
          <w:snapToGrid w:val="0"/>
          <w:color w:val="000000" w:themeColor="text1"/>
          <w:sz w:val="22"/>
          <w:szCs w:val="22"/>
        </w:rPr>
      </w:pPr>
      <w:r w:rsidRPr="005C1FCD">
        <w:rPr>
          <w:rFonts w:asciiTheme="minorHAnsi" w:hAnsiTheme="minorHAnsi" w:cstheme="minorHAnsi"/>
          <w:snapToGrid w:val="0"/>
          <w:color w:val="000000" w:themeColor="text1"/>
          <w:sz w:val="22"/>
          <w:szCs w:val="22"/>
        </w:rPr>
        <w:t>Please note, should this project reach the $25,000.00 threshold, awarded vendor will be required to provide Payment Bonds and possible Performance Bonds (at the District’s discretion).</w:t>
      </w:r>
    </w:p>
    <w:p w:rsidR="00FE108A" w:rsidRPr="00DE4251" w:rsidRDefault="00FE108A" w:rsidP="00FE108A">
      <w:pPr>
        <w:rPr>
          <w:rFonts w:asciiTheme="minorHAnsi" w:hAnsiTheme="minorHAnsi" w:cstheme="minorHAnsi"/>
          <w:b/>
          <w:snapToGrid w:val="0"/>
          <w:sz w:val="22"/>
          <w:szCs w:val="22"/>
        </w:rPr>
      </w:pPr>
    </w:p>
    <w:p w:rsidR="00FE108A" w:rsidRPr="00247B6F" w:rsidRDefault="00FE108A" w:rsidP="00FE108A">
      <w:pPr>
        <w:widowControl/>
        <w:kinsoku/>
        <w:overflowPunct/>
        <w:jc w:val="both"/>
        <w:textAlignment w:val="auto"/>
        <w:rPr>
          <w:sz w:val="22"/>
          <w:szCs w:val="22"/>
        </w:rPr>
      </w:pPr>
    </w:p>
    <w:p w:rsidR="00FE108A" w:rsidRPr="00247B6F" w:rsidRDefault="00FE108A" w:rsidP="00FE108A">
      <w:pPr>
        <w:widowControl/>
        <w:kinsoku/>
        <w:overflowPunct/>
        <w:jc w:val="both"/>
        <w:textAlignment w:val="auto"/>
        <w:rPr>
          <w:rFonts w:asciiTheme="minorHAnsi" w:hAnsiTheme="minorHAnsi"/>
          <w:b/>
          <w:sz w:val="22"/>
          <w:szCs w:val="22"/>
        </w:rPr>
      </w:pPr>
      <w:r w:rsidRPr="003F1B08">
        <w:rPr>
          <w:rFonts w:asciiTheme="minorHAnsi" w:hAnsiTheme="minorHAnsi"/>
          <w:b/>
          <w:sz w:val="22"/>
          <w:szCs w:val="22"/>
          <w:highlight w:val="yellow"/>
          <w:u w:val="single"/>
        </w:rPr>
        <w:t>Questions should be directed to</w:t>
      </w:r>
      <w:r w:rsidRPr="00247B6F">
        <w:rPr>
          <w:rFonts w:asciiTheme="minorHAnsi" w:hAnsiTheme="minorHAnsi"/>
          <w:b/>
          <w:sz w:val="22"/>
          <w:szCs w:val="22"/>
        </w:rPr>
        <w:t xml:space="preserve">: </w:t>
      </w:r>
    </w:p>
    <w:p w:rsidR="00FE108A" w:rsidRPr="00247B6F" w:rsidRDefault="00FE108A" w:rsidP="00FE108A">
      <w:pPr>
        <w:widowControl/>
        <w:kinsoku/>
        <w:overflowPunct/>
        <w:jc w:val="both"/>
        <w:textAlignment w:val="auto"/>
        <w:rPr>
          <w:rFonts w:asciiTheme="minorHAnsi" w:hAnsiTheme="minorHAnsi"/>
          <w:sz w:val="22"/>
          <w:szCs w:val="22"/>
        </w:rPr>
      </w:pPr>
    </w:p>
    <w:p w:rsidR="00FE108A" w:rsidRPr="00E8243C" w:rsidRDefault="00FE108A" w:rsidP="00FE108A">
      <w:pPr>
        <w:widowControl/>
        <w:kinsoku/>
        <w:overflowPunct/>
        <w:jc w:val="both"/>
        <w:textAlignment w:val="auto"/>
        <w:rPr>
          <w:rFonts w:asciiTheme="minorHAnsi" w:hAnsiTheme="minorHAnsi"/>
          <w:b/>
          <w:sz w:val="22"/>
          <w:szCs w:val="22"/>
        </w:rPr>
      </w:pPr>
      <w:r>
        <w:rPr>
          <w:rFonts w:asciiTheme="minorHAnsi" w:hAnsiTheme="minorHAnsi"/>
          <w:b/>
          <w:sz w:val="22"/>
          <w:szCs w:val="22"/>
        </w:rPr>
        <w:t>Ted Belisle, Supervisor</w:t>
      </w:r>
      <w:r w:rsidRPr="00E8243C">
        <w:rPr>
          <w:rFonts w:asciiTheme="minorHAnsi" w:hAnsiTheme="minorHAnsi"/>
          <w:b/>
          <w:sz w:val="22"/>
          <w:szCs w:val="22"/>
        </w:rPr>
        <w:t>, Maintenance &amp; Operations</w:t>
      </w:r>
    </w:p>
    <w:p w:rsidR="00FE108A" w:rsidRPr="00247B6F" w:rsidRDefault="00FE108A" w:rsidP="00FE108A">
      <w:pPr>
        <w:widowControl/>
        <w:kinsoku/>
        <w:overflowPunct/>
        <w:jc w:val="both"/>
        <w:textAlignment w:val="auto"/>
        <w:rPr>
          <w:rFonts w:asciiTheme="minorHAnsi" w:hAnsiTheme="minorHAnsi"/>
          <w:sz w:val="22"/>
          <w:szCs w:val="22"/>
        </w:rPr>
      </w:pPr>
      <w:r w:rsidRPr="00247B6F">
        <w:rPr>
          <w:rFonts w:asciiTheme="minorHAnsi" w:hAnsiTheme="minorHAnsi"/>
          <w:sz w:val="22"/>
          <w:szCs w:val="22"/>
        </w:rPr>
        <w:t>Morongo Unified School District</w:t>
      </w:r>
    </w:p>
    <w:p w:rsidR="00FE108A" w:rsidRPr="00247B6F" w:rsidRDefault="00FE108A" w:rsidP="00FE108A">
      <w:pPr>
        <w:widowControl/>
        <w:kinsoku/>
        <w:overflowPunct/>
        <w:jc w:val="both"/>
        <w:textAlignment w:val="auto"/>
        <w:rPr>
          <w:rFonts w:asciiTheme="minorHAnsi" w:hAnsiTheme="minorHAnsi"/>
          <w:sz w:val="22"/>
          <w:szCs w:val="22"/>
        </w:rPr>
      </w:pPr>
      <w:r w:rsidRPr="00247B6F">
        <w:rPr>
          <w:rFonts w:asciiTheme="minorHAnsi" w:hAnsiTheme="minorHAnsi"/>
          <w:sz w:val="22"/>
          <w:szCs w:val="22"/>
        </w:rPr>
        <w:t>5715 Utah Trail</w:t>
      </w:r>
    </w:p>
    <w:p w:rsidR="00FE108A" w:rsidRPr="00247B6F" w:rsidRDefault="00FE108A" w:rsidP="00FE108A">
      <w:pPr>
        <w:widowControl/>
        <w:kinsoku/>
        <w:overflowPunct/>
        <w:jc w:val="both"/>
        <w:textAlignment w:val="auto"/>
        <w:rPr>
          <w:rFonts w:asciiTheme="minorHAnsi" w:hAnsiTheme="minorHAnsi"/>
          <w:sz w:val="22"/>
          <w:szCs w:val="22"/>
        </w:rPr>
      </w:pPr>
      <w:r w:rsidRPr="00247B6F">
        <w:rPr>
          <w:rFonts w:asciiTheme="minorHAnsi" w:hAnsiTheme="minorHAnsi"/>
          <w:sz w:val="22"/>
          <w:szCs w:val="22"/>
        </w:rPr>
        <w:t>Twentynine Palms, CA. 92277</w:t>
      </w:r>
    </w:p>
    <w:p w:rsidR="00FE108A" w:rsidRPr="00247B6F" w:rsidRDefault="00FE108A" w:rsidP="00FE108A">
      <w:pPr>
        <w:widowControl/>
        <w:kinsoku/>
        <w:overflowPunct/>
        <w:spacing w:after="200" w:line="276" w:lineRule="auto"/>
        <w:contextualSpacing/>
        <w:jc w:val="both"/>
        <w:textAlignment w:val="auto"/>
        <w:rPr>
          <w:rFonts w:asciiTheme="minorHAnsi" w:hAnsiTheme="minorHAnsi"/>
          <w:sz w:val="22"/>
          <w:szCs w:val="22"/>
        </w:rPr>
      </w:pPr>
      <w:r>
        <w:rPr>
          <w:rFonts w:asciiTheme="minorHAnsi" w:hAnsiTheme="minorHAnsi"/>
          <w:sz w:val="22"/>
          <w:szCs w:val="22"/>
        </w:rPr>
        <w:t>Phone:  760-367-9191 Ext. 4229</w:t>
      </w:r>
    </w:p>
    <w:p w:rsidR="00FE108A" w:rsidRPr="00247B6F" w:rsidRDefault="00FE108A" w:rsidP="00FE108A">
      <w:pPr>
        <w:widowControl/>
        <w:kinsoku/>
        <w:overflowPunct/>
        <w:spacing w:after="200" w:line="276" w:lineRule="auto"/>
        <w:contextualSpacing/>
        <w:jc w:val="both"/>
        <w:textAlignment w:val="auto"/>
        <w:rPr>
          <w:rFonts w:asciiTheme="minorHAnsi" w:hAnsiTheme="minorHAnsi"/>
          <w:sz w:val="22"/>
          <w:szCs w:val="22"/>
        </w:rPr>
      </w:pPr>
      <w:r w:rsidRPr="00247B6F">
        <w:rPr>
          <w:rFonts w:asciiTheme="minorHAnsi" w:hAnsiTheme="minorHAnsi"/>
          <w:sz w:val="22"/>
          <w:szCs w:val="22"/>
        </w:rPr>
        <w:t xml:space="preserve">Email:  </w:t>
      </w:r>
      <w:hyperlink r:id="rId12" w:history="1">
        <w:r w:rsidRPr="006A7871">
          <w:rPr>
            <w:rStyle w:val="Hyperlink"/>
            <w:rFonts w:asciiTheme="minorHAnsi" w:hAnsiTheme="minorHAnsi"/>
            <w:sz w:val="22"/>
            <w:szCs w:val="22"/>
          </w:rPr>
          <w:t>Ted_Belisle@morongo.k12.ca.us</w:t>
        </w:r>
      </w:hyperlink>
    </w:p>
    <w:p w:rsidR="00FE108A" w:rsidRDefault="00FE108A" w:rsidP="00FE108A">
      <w:pPr>
        <w:widowControl/>
        <w:kinsoku/>
        <w:overflowPunct/>
        <w:jc w:val="both"/>
        <w:textAlignment w:val="auto"/>
        <w:rPr>
          <w:rFonts w:asciiTheme="minorHAnsi" w:hAnsiTheme="minorHAnsi"/>
          <w:sz w:val="22"/>
          <w:szCs w:val="20"/>
        </w:rPr>
      </w:pPr>
    </w:p>
    <w:p w:rsidR="00FE108A" w:rsidRPr="00E75902" w:rsidRDefault="00FE108A" w:rsidP="00FE108A">
      <w:pPr>
        <w:widowControl/>
        <w:kinsoku/>
        <w:overflowPunct/>
        <w:jc w:val="both"/>
        <w:textAlignment w:val="auto"/>
        <w:rPr>
          <w:rFonts w:asciiTheme="minorHAnsi" w:hAnsiTheme="minorHAnsi"/>
          <w:sz w:val="22"/>
        </w:rPr>
      </w:pPr>
    </w:p>
    <w:p w:rsidR="00FE108A" w:rsidRPr="00500788" w:rsidRDefault="00FE108A" w:rsidP="00FE108A">
      <w:pPr>
        <w:widowControl/>
        <w:kinsoku/>
        <w:overflowPunct/>
        <w:jc w:val="both"/>
        <w:textAlignment w:val="auto"/>
        <w:rPr>
          <w:rFonts w:asciiTheme="minorHAnsi" w:hAnsiTheme="minorHAnsi"/>
          <w:sz w:val="22"/>
        </w:rPr>
      </w:pPr>
      <w:r>
        <w:rPr>
          <w:rFonts w:asciiTheme="minorHAnsi" w:hAnsiTheme="minorHAnsi"/>
          <w:sz w:val="22"/>
        </w:rPr>
        <w:t>The Request for Quote</w:t>
      </w:r>
      <w:r w:rsidRPr="00E75902">
        <w:rPr>
          <w:rFonts w:asciiTheme="minorHAnsi" w:hAnsiTheme="minorHAnsi"/>
          <w:sz w:val="22"/>
        </w:rPr>
        <w:t xml:space="preserve"> (RF</w:t>
      </w:r>
      <w:r>
        <w:rPr>
          <w:rFonts w:asciiTheme="minorHAnsi" w:hAnsiTheme="minorHAnsi"/>
          <w:sz w:val="22"/>
        </w:rPr>
        <w:t>Q</w:t>
      </w:r>
      <w:r w:rsidRPr="00E75902">
        <w:rPr>
          <w:rFonts w:asciiTheme="minorHAnsi" w:hAnsiTheme="minorHAnsi"/>
          <w:sz w:val="22"/>
        </w:rPr>
        <w:t xml:space="preserve">) </w:t>
      </w:r>
      <w:r w:rsidRPr="00E75902">
        <w:rPr>
          <w:rFonts w:asciiTheme="minorHAnsi" w:hAnsiTheme="minorHAnsi"/>
          <w:b/>
          <w:sz w:val="22"/>
          <w:u w:val="single"/>
        </w:rPr>
        <w:t xml:space="preserve">must be received by 2:00 PM on </w:t>
      </w:r>
      <w:r w:rsidRPr="003F1B08">
        <w:rPr>
          <w:rFonts w:asciiTheme="minorHAnsi" w:hAnsiTheme="minorHAnsi"/>
          <w:b/>
          <w:sz w:val="22"/>
          <w:u w:val="single"/>
        </w:rPr>
        <w:t>March 7, 2018</w:t>
      </w:r>
      <w:r w:rsidRPr="00E75902">
        <w:rPr>
          <w:rFonts w:asciiTheme="minorHAnsi" w:hAnsiTheme="minorHAnsi"/>
          <w:b/>
          <w:sz w:val="22"/>
        </w:rPr>
        <w:t xml:space="preserve">, </w:t>
      </w:r>
      <w:r w:rsidRPr="00E75902">
        <w:rPr>
          <w:rFonts w:asciiTheme="minorHAnsi" w:hAnsiTheme="minorHAnsi"/>
          <w:sz w:val="22"/>
        </w:rPr>
        <w:t>at Morongo U</w:t>
      </w:r>
      <w:r>
        <w:rPr>
          <w:rFonts w:asciiTheme="minorHAnsi" w:hAnsiTheme="minorHAnsi"/>
          <w:sz w:val="22"/>
        </w:rPr>
        <w:t xml:space="preserve">nified School District, by email to Marilyn Waters at: </w:t>
      </w:r>
      <w:hyperlink r:id="rId13" w:history="1">
        <w:r w:rsidRPr="0066264A">
          <w:rPr>
            <w:rStyle w:val="Hyperlink"/>
            <w:rFonts w:asciiTheme="minorHAnsi" w:hAnsiTheme="minorHAnsi"/>
            <w:sz w:val="22"/>
          </w:rPr>
          <w:t>mwaters@morongousd.</w:t>
        </w:r>
        <w:r w:rsidRPr="00073553">
          <w:rPr>
            <w:rStyle w:val="Hyperlink"/>
            <w:rFonts w:asciiTheme="minorHAnsi" w:hAnsiTheme="minorHAnsi"/>
            <w:sz w:val="22"/>
          </w:rPr>
          <w:t>com</w:t>
        </w:r>
      </w:hyperlink>
      <w:r>
        <w:rPr>
          <w:rFonts w:asciiTheme="minorHAnsi" w:hAnsiTheme="minorHAnsi"/>
          <w:sz w:val="22"/>
        </w:rPr>
        <w:t xml:space="preserve"> </w:t>
      </w:r>
      <w:r w:rsidRPr="00073553">
        <w:rPr>
          <w:rFonts w:asciiTheme="minorHAnsi" w:hAnsiTheme="minorHAnsi"/>
          <w:sz w:val="22"/>
        </w:rPr>
        <w:t>or</w:t>
      </w:r>
      <w:r>
        <w:rPr>
          <w:rFonts w:asciiTheme="minorHAnsi" w:hAnsiTheme="minorHAnsi"/>
          <w:sz w:val="22"/>
        </w:rPr>
        <w:t xml:space="preserve"> in the front o</w:t>
      </w:r>
      <w:r w:rsidRPr="00E75902">
        <w:rPr>
          <w:rFonts w:asciiTheme="minorHAnsi" w:hAnsiTheme="minorHAnsi"/>
          <w:sz w:val="22"/>
        </w:rPr>
        <w:t>ffice, located at</w:t>
      </w:r>
      <w:r>
        <w:rPr>
          <w:rFonts w:asciiTheme="minorHAnsi" w:hAnsiTheme="minorHAnsi"/>
          <w:sz w:val="22"/>
        </w:rPr>
        <w:t xml:space="preserve">: </w:t>
      </w:r>
      <w:r w:rsidRPr="00E75902">
        <w:rPr>
          <w:rFonts w:asciiTheme="minorHAnsi" w:hAnsiTheme="minorHAnsi"/>
          <w:sz w:val="22"/>
        </w:rPr>
        <w:t>5715 Utah Trail, Twentynine Palms</w:t>
      </w:r>
      <w:r w:rsidR="003F1B08">
        <w:rPr>
          <w:rFonts w:asciiTheme="minorHAnsi" w:hAnsiTheme="minorHAnsi"/>
          <w:sz w:val="22"/>
        </w:rPr>
        <w:t xml:space="preserve">, California 92277,  </w:t>
      </w:r>
      <w:r w:rsidRPr="00E8243C">
        <w:rPr>
          <w:rFonts w:asciiTheme="minorHAnsi" w:hAnsiTheme="minorHAnsi"/>
          <w:sz w:val="22"/>
          <w:u w:val="single"/>
        </w:rPr>
        <w:t>Attention: Marilyn Waters, Director of Purchasing</w:t>
      </w:r>
      <w:r w:rsidRPr="00E75902">
        <w:rPr>
          <w:rFonts w:asciiTheme="minorHAnsi" w:hAnsiTheme="minorHAnsi"/>
          <w:sz w:val="22"/>
        </w:rPr>
        <w:t xml:space="preserve">. </w:t>
      </w:r>
      <w:r>
        <w:rPr>
          <w:rFonts w:asciiTheme="minorHAnsi" w:hAnsiTheme="minorHAnsi"/>
          <w:sz w:val="22"/>
        </w:rPr>
        <w:t>Quotes</w:t>
      </w:r>
      <w:r w:rsidRPr="00E75902">
        <w:rPr>
          <w:rFonts w:asciiTheme="minorHAnsi" w:hAnsiTheme="minorHAnsi"/>
          <w:sz w:val="22"/>
        </w:rPr>
        <w:t xml:space="preserve"> must be</w:t>
      </w:r>
      <w:r>
        <w:rPr>
          <w:rFonts w:asciiTheme="minorHAnsi" w:hAnsiTheme="minorHAnsi"/>
          <w:sz w:val="22"/>
        </w:rPr>
        <w:t xml:space="preserve"> named: </w:t>
      </w:r>
      <w:r w:rsidRPr="00E75902">
        <w:rPr>
          <w:rFonts w:asciiTheme="minorHAnsi" w:hAnsiTheme="minorHAnsi"/>
          <w:sz w:val="22"/>
        </w:rPr>
        <w:t xml:space="preserve"> </w:t>
      </w:r>
      <w:r w:rsidRPr="00073553">
        <w:rPr>
          <w:rFonts w:asciiTheme="minorHAnsi" w:hAnsiTheme="minorHAnsi"/>
          <w:b/>
          <w:sz w:val="22"/>
        </w:rPr>
        <w:t>RFQ:</w:t>
      </w:r>
      <w:r w:rsidRPr="00073553">
        <w:rPr>
          <w:rFonts w:asciiTheme="minorHAnsi" w:hAnsiTheme="minorHAnsi"/>
          <w:sz w:val="22"/>
        </w:rPr>
        <w:t xml:space="preserve"> </w:t>
      </w:r>
      <w:r w:rsidR="003F1B08">
        <w:rPr>
          <w:rFonts w:asciiTheme="minorHAnsi" w:hAnsiTheme="minorHAnsi"/>
          <w:b/>
          <w:sz w:val="22"/>
        </w:rPr>
        <w:t>Yucca Valley</w:t>
      </w:r>
      <w:r w:rsidR="003F1B08" w:rsidRPr="00073553">
        <w:rPr>
          <w:rFonts w:asciiTheme="minorHAnsi" w:hAnsiTheme="minorHAnsi"/>
          <w:b/>
          <w:sz w:val="22"/>
        </w:rPr>
        <w:t xml:space="preserve"> High School</w:t>
      </w:r>
      <w:r w:rsidR="003F1B08">
        <w:rPr>
          <w:rFonts w:asciiTheme="minorHAnsi" w:hAnsiTheme="minorHAnsi"/>
          <w:b/>
          <w:sz w:val="22"/>
        </w:rPr>
        <w:t xml:space="preserve"> </w:t>
      </w:r>
      <w:r w:rsidR="006761BD">
        <w:rPr>
          <w:rFonts w:asciiTheme="minorHAnsi" w:hAnsiTheme="minorHAnsi"/>
          <w:b/>
          <w:sz w:val="22"/>
        </w:rPr>
        <w:t>J.V. Baseball</w:t>
      </w:r>
      <w:r w:rsidRPr="00073553">
        <w:rPr>
          <w:rFonts w:asciiTheme="minorHAnsi" w:hAnsiTheme="minorHAnsi"/>
          <w:b/>
          <w:sz w:val="22"/>
        </w:rPr>
        <w:t xml:space="preserve"> </w:t>
      </w:r>
      <w:r w:rsidR="006761BD">
        <w:rPr>
          <w:rFonts w:asciiTheme="minorHAnsi" w:hAnsiTheme="minorHAnsi"/>
          <w:b/>
          <w:sz w:val="22"/>
        </w:rPr>
        <w:t>Field F</w:t>
      </w:r>
      <w:r>
        <w:rPr>
          <w:rFonts w:asciiTheme="minorHAnsi" w:hAnsiTheme="minorHAnsi"/>
          <w:b/>
          <w:sz w:val="22"/>
        </w:rPr>
        <w:t>encing.</w:t>
      </w:r>
    </w:p>
    <w:p w:rsidR="00FE108A" w:rsidRPr="00500788" w:rsidRDefault="00FE108A" w:rsidP="00FE108A">
      <w:pPr>
        <w:widowControl/>
        <w:kinsoku/>
        <w:overflowPunct/>
        <w:jc w:val="both"/>
        <w:textAlignment w:val="auto"/>
        <w:rPr>
          <w:rFonts w:asciiTheme="minorHAnsi" w:hAnsiTheme="minorHAnsi"/>
          <w:sz w:val="22"/>
          <w:u w:val="single"/>
        </w:rPr>
      </w:pPr>
    </w:p>
    <w:p w:rsidR="00FE108A" w:rsidRDefault="00FE108A" w:rsidP="00FE108A">
      <w:pPr>
        <w:widowControl/>
        <w:kinsoku/>
        <w:overflowPunct/>
        <w:jc w:val="both"/>
        <w:textAlignment w:val="auto"/>
        <w:rPr>
          <w:rFonts w:asciiTheme="minorHAnsi" w:hAnsiTheme="minorHAnsi"/>
          <w:sz w:val="22"/>
        </w:rPr>
      </w:pPr>
      <w:r w:rsidRPr="00E75902">
        <w:rPr>
          <w:rFonts w:asciiTheme="minorHAnsi" w:hAnsiTheme="minorHAnsi"/>
          <w:sz w:val="22"/>
        </w:rPr>
        <w:t xml:space="preserve">The District anticipates the following time line for the process of selecting </w:t>
      </w:r>
      <w:r>
        <w:rPr>
          <w:rFonts w:asciiTheme="minorHAnsi" w:hAnsiTheme="minorHAnsi"/>
          <w:sz w:val="22"/>
        </w:rPr>
        <w:t>Contractor</w:t>
      </w:r>
      <w:r w:rsidRPr="00E75902">
        <w:rPr>
          <w:rFonts w:asciiTheme="minorHAnsi" w:hAnsiTheme="minorHAnsi"/>
          <w:sz w:val="22"/>
        </w:rPr>
        <w:t>:</w:t>
      </w:r>
    </w:p>
    <w:p w:rsidR="00FE108A" w:rsidRDefault="00FE108A" w:rsidP="00FE108A">
      <w:pPr>
        <w:widowControl/>
        <w:kinsoku/>
        <w:overflowPunct/>
        <w:jc w:val="both"/>
        <w:textAlignment w:val="auto"/>
        <w:rPr>
          <w:rFonts w:asciiTheme="minorHAnsi" w:hAnsiTheme="minorHAnsi"/>
          <w:sz w:val="22"/>
        </w:rPr>
      </w:pPr>
    </w:p>
    <w:tbl>
      <w:tblPr>
        <w:tblStyle w:val="TableGrid"/>
        <w:tblW w:w="97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78"/>
        <w:gridCol w:w="2154"/>
        <w:gridCol w:w="1260"/>
        <w:gridCol w:w="3084"/>
      </w:tblGrid>
      <w:tr w:rsidR="00FE108A" w:rsidTr="00ED19D9">
        <w:tc>
          <w:tcPr>
            <w:tcW w:w="3278" w:type="dxa"/>
          </w:tcPr>
          <w:p w:rsidR="00FE108A" w:rsidRDefault="00FE108A" w:rsidP="00ED19D9">
            <w:pPr>
              <w:widowControl/>
              <w:kinsoku/>
              <w:overflowPunct/>
              <w:jc w:val="center"/>
              <w:textAlignment w:val="auto"/>
              <w:rPr>
                <w:rFonts w:asciiTheme="minorHAnsi" w:hAnsiTheme="minorHAnsi"/>
                <w:sz w:val="22"/>
              </w:rPr>
            </w:pPr>
          </w:p>
        </w:tc>
        <w:tc>
          <w:tcPr>
            <w:tcW w:w="2154" w:type="dxa"/>
          </w:tcPr>
          <w:p w:rsidR="00FE108A" w:rsidRPr="00AB1EF6" w:rsidRDefault="00FE108A" w:rsidP="00ED19D9">
            <w:pPr>
              <w:widowControl/>
              <w:kinsoku/>
              <w:overflowPunct/>
              <w:jc w:val="center"/>
              <w:textAlignment w:val="auto"/>
              <w:rPr>
                <w:rFonts w:asciiTheme="minorHAnsi" w:hAnsiTheme="minorHAnsi"/>
                <w:b/>
                <w:sz w:val="22"/>
              </w:rPr>
            </w:pPr>
            <w:r w:rsidRPr="00AB1EF6">
              <w:rPr>
                <w:rFonts w:asciiTheme="minorHAnsi" w:hAnsiTheme="minorHAnsi"/>
                <w:b/>
                <w:sz w:val="22"/>
              </w:rPr>
              <w:t>DATE</w:t>
            </w:r>
          </w:p>
        </w:tc>
        <w:tc>
          <w:tcPr>
            <w:tcW w:w="1260" w:type="dxa"/>
          </w:tcPr>
          <w:p w:rsidR="00FE108A" w:rsidRPr="00AB1EF6" w:rsidRDefault="00FE108A" w:rsidP="00ED19D9">
            <w:pPr>
              <w:widowControl/>
              <w:kinsoku/>
              <w:overflowPunct/>
              <w:jc w:val="center"/>
              <w:textAlignment w:val="auto"/>
              <w:rPr>
                <w:rFonts w:asciiTheme="minorHAnsi" w:hAnsiTheme="minorHAnsi"/>
                <w:b/>
                <w:sz w:val="22"/>
              </w:rPr>
            </w:pPr>
            <w:r>
              <w:rPr>
                <w:rFonts w:asciiTheme="minorHAnsi" w:hAnsiTheme="minorHAnsi"/>
                <w:b/>
                <w:sz w:val="22"/>
              </w:rPr>
              <w:t>TIME</w:t>
            </w:r>
          </w:p>
        </w:tc>
        <w:tc>
          <w:tcPr>
            <w:tcW w:w="3084" w:type="dxa"/>
          </w:tcPr>
          <w:p w:rsidR="00FE108A" w:rsidRPr="00AB1EF6" w:rsidRDefault="00FE108A" w:rsidP="00ED19D9">
            <w:pPr>
              <w:widowControl/>
              <w:kinsoku/>
              <w:overflowPunct/>
              <w:jc w:val="center"/>
              <w:textAlignment w:val="auto"/>
              <w:rPr>
                <w:rFonts w:asciiTheme="minorHAnsi" w:hAnsiTheme="minorHAnsi"/>
                <w:b/>
                <w:sz w:val="22"/>
              </w:rPr>
            </w:pPr>
            <w:r w:rsidRPr="00AB1EF6">
              <w:rPr>
                <w:rFonts w:asciiTheme="minorHAnsi" w:hAnsiTheme="minorHAnsi"/>
                <w:b/>
                <w:sz w:val="22"/>
              </w:rPr>
              <w:t>LOCATION</w:t>
            </w:r>
          </w:p>
        </w:tc>
      </w:tr>
      <w:tr w:rsidR="00FE108A" w:rsidTr="00ED19D9">
        <w:tc>
          <w:tcPr>
            <w:tcW w:w="3278" w:type="dxa"/>
            <w:vAlign w:val="bottom"/>
          </w:tcPr>
          <w:p w:rsidR="00FE108A" w:rsidRDefault="00FE108A" w:rsidP="00ED19D9">
            <w:pPr>
              <w:widowControl/>
              <w:kinsoku/>
              <w:overflowPunct/>
              <w:textAlignment w:val="auto"/>
              <w:rPr>
                <w:rFonts w:asciiTheme="minorHAnsi" w:hAnsiTheme="minorHAnsi"/>
                <w:sz w:val="22"/>
              </w:rPr>
            </w:pPr>
            <w:r>
              <w:rPr>
                <w:rFonts w:asciiTheme="minorHAnsi" w:hAnsiTheme="minorHAnsi"/>
                <w:sz w:val="22"/>
              </w:rPr>
              <w:t>Release of Request for Quote</w:t>
            </w:r>
          </w:p>
        </w:tc>
        <w:tc>
          <w:tcPr>
            <w:tcW w:w="2154" w:type="dxa"/>
            <w:vAlign w:val="bottom"/>
          </w:tcPr>
          <w:p w:rsidR="00FE108A" w:rsidRPr="00DA0347" w:rsidRDefault="00FE108A" w:rsidP="00ED19D9">
            <w:pPr>
              <w:widowControl/>
              <w:kinsoku/>
              <w:overflowPunct/>
              <w:textAlignment w:val="auto"/>
              <w:rPr>
                <w:rFonts w:asciiTheme="minorHAnsi" w:hAnsiTheme="minorHAnsi"/>
                <w:sz w:val="22"/>
                <w:highlight w:val="yellow"/>
              </w:rPr>
            </w:pPr>
            <w:r w:rsidRPr="003F1B08">
              <w:rPr>
                <w:rFonts w:asciiTheme="minorHAnsi" w:hAnsiTheme="minorHAnsi"/>
                <w:sz w:val="22"/>
              </w:rPr>
              <w:t>February 28, 2018</w:t>
            </w:r>
          </w:p>
        </w:tc>
        <w:tc>
          <w:tcPr>
            <w:tcW w:w="1260" w:type="dxa"/>
            <w:vAlign w:val="bottom"/>
          </w:tcPr>
          <w:p w:rsidR="00FE108A" w:rsidRDefault="00FE108A" w:rsidP="00ED19D9">
            <w:pPr>
              <w:widowControl/>
              <w:kinsoku/>
              <w:overflowPunct/>
              <w:textAlignment w:val="auto"/>
              <w:rPr>
                <w:rFonts w:asciiTheme="minorHAnsi" w:hAnsiTheme="minorHAnsi"/>
                <w:sz w:val="22"/>
              </w:rPr>
            </w:pPr>
          </w:p>
        </w:tc>
        <w:tc>
          <w:tcPr>
            <w:tcW w:w="3084" w:type="dxa"/>
            <w:vAlign w:val="bottom"/>
          </w:tcPr>
          <w:p w:rsidR="00FE108A" w:rsidRDefault="00FE108A" w:rsidP="00ED19D9">
            <w:pPr>
              <w:widowControl/>
              <w:kinsoku/>
              <w:overflowPunct/>
              <w:textAlignment w:val="auto"/>
              <w:rPr>
                <w:rFonts w:asciiTheme="minorHAnsi" w:hAnsiTheme="minorHAnsi"/>
                <w:sz w:val="22"/>
              </w:rPr>
            </w:pPr>
          </w:p>
        </w:tc>
      </w:tr>
      <w:tr w:rsidR="00FE108A" w:rsidTr="00ED19D9">
        <w:tc>
          <w:tcPr>
            <w:tcW w:w="3278" w:type="dxa"/>
            <w:vAlign w:val="bottom"/>
          </w:tcPr>
          <w:p w:rsidR="00FE108A" w:rsidRDefault="00FE108A" w:rsidP="00ED19D9">
            <w:pPr>
              <w:widowControl/>
              <w:kinsoku/>
              <w:overflowPunct/>
              <w:textAlignment w:val="auto"/>
              <w:rPr>
                <w:rFonts w:asciiTheme="minorHAnsi" w:hAnsiTheme="minorHAnsi"/>
                <w:sz w:val="22"/>
              </w:rPr>
            </w:pPr>
          </w:p>
        </w:tc>
        <w:tc>
          <w:tcPr>
            <w:tcW w:w="2154" w:type="dxa"/>
            <w:vAlign w:val="bottom"/>
          </w:tcPr>
          <w:p w:rsidR="00FE108A" w:rsidRPr="00DA0347" w:rsidRDefault="00FE108A" w:rsidP="00ED19D9">
            <w:pPr>
              <w:rPr>
                <w:highlight w:val="yellow"/>
              </w:rPr>
            </w:pPr>
          </w:p>
        </w:tc>
        <w:tc>
          <w:tcPr>
            <w:tcW w:w="1260" w:type="dxa"/>
            <w:vAlign w:val="bottom"/>
          </w:tcPr>
          <w:p w:rsidR="00FE108A" w:rsidRDefault="00FE108A" w:rsidP="00ED19D9">
            <w:pPr>
              <w:widowControl/>
              <w:kinsoku/>
              <w:overflowPunct/>
              <w:jc w:val="center"/>
              <w:textAlignment w:val="auto"/>
              <w:rPr>
                <w:rFonts w:asciiTheme="minorHAnsi" w:hAnsiTheme="minorHAnsi"/>
                <w:sz w:val="22"/>
              </w:rPr>
            </w:pPr>
          </w:p>
        </w:tc>
        <w:tc>
          <w:tcPr>
            <w:tcW w:w="3084" w:type="dxa"/>
            <w:vAlign w:val="bottom"/>
          </w:tcPr>
          <w:p w:rsidR="00FE108A" w:rsidRDefault="00FE108A" w:rsidP="00ED19D9">
            <w:pPr>
              <w:widowControl/>
              <w:kinsoku/>
              <w:overflowPunct/>
              <w:textAlignment w:val="auto"/>
              <w:rPr>
                <w:rFonts w:asciiTheme="minorHAnsi" w:hAnsiTheme="minorHAnsi"/>
                <w:sz w:val="22"/>
              </w:rPr>
            </w:pPr>
          </w:p>
        </w:tc>
      </w:tr>
      <w:tr w:rsidR="00FE108A" w:rsidTr="00ED19D9">
        <w:tc>
          <w:tcPr>
            <w:tcW w:w="3278" w:type="dxa"/>
            <w:vAlign w:val="bottom"/>
          </w:tcPr>
          <w:p w:rsidR="00FE108A" w:rsidRPr="00AB1EF6" w:rsidRDefault="00FE108A" w:rsidP="00ED19D9">
            <w:pPr>
              <w:widowControl/>
              <w:kinsoku/>
              <w:overflowPunct/>
              <w:textAlignment w:val="auto"/>
              <w:rPr>
                <w:rFonts w:asciiTheme="minorHAnsi" w:hAnsiTheme="minorHAnsi"/>
                <w:b/>
                <w:sz w:val="22"/>
              </w:rPr>
            </w:pPr>
            <w:r w:rsidRPr="00AB1EF6">
              <w:rPr>
                <w:rFonts w:asciiTheme="minorHAnsi" w:hAnsiTheme="minorHAnsi"/>
                <w:b/>
                <w:sz w:val="22"/>
              </w:rPr>
              <w:t xml:space="preserve">Deadline </w:t>
            </w:r>
            <w:r>
              <w:rPr>
                <w:rFonts w:asciiTheme="minorHAnsi" w:hAnsiTheme="minorHAnsi"/>
                <w:b/>
                <w:sz w:val="22"/>
              </w:rPr>
              <w:t>for Receipt of Quote</w:t>
            </w:r>
          </w:p>
        </w:tc>
        <w:tc>
          <w:tcPr>
            <w:tcW w:w="2154" w:type="dxa"/>
            <w:vAlign w:val="bottom"/>
          </w:tcPr>
          <w:p w:rsidR="00FE108A" w:rsidRPr="003F1B08" w:rsidRDefault="00FE108A" w:rsidP="00ED19D9">
            <w:pPr>
              <w:rPr>
                <w:b/>
              </w:rPr>
            </w:pPr>
            <w:r w:rsidRPr="003F1B08">
              <w:rPr>
                <w:rFonts w:asciiTheme="minorHAnsi" w:hAnsiTheme="minorHAnsi"/>
                <w:b/>
                <w:sz w:val="22"/>
              </w:rPr>
              <w:t>March 7, 2018</w:t>
            </w:r>
          </w:p>
        </w:tc>
        <w:tc>
          <w:tcPr>
            <w:tcW w:w="1260" w:type="dxa"/>
            <w:vAlign w:val="bottom"/>
          </w:tcPr>
          <w:p w:rsidR="00FE108A" w:rsidRPr="00073553" w:rsidRDefault="00FE108A" w:rsidP="00ED19D9">
            <w:pPr>
              <w:widowControl/>
              <w:kinsoku/>
              <w:overflowPunct/>
              <w:jc w:val="center"/>
              <w:textAlignment w:val="auto"/>
              <w:rPr>
                <w:rFonts w:asciiTheme="minorHAnsi" w:hAnsiTheme="minorHAnsi"/>
                <w:b/>
                <w:sz w:val="22"/>
              </w:rPr>
            </w:pPr>
            <w:r w:rsidRPr="00073553">
              <w:rPr>
                <w:rFonts w:asciiTheme="minorHAnsi" w:hAnsiTheme="minorHAnsi"/>
                <w:b/>
                <w:sz w:val="22"/>
              </w:rPr>
              <w:t>2:00pm</w:t>
            </w:r>
          </w:p>
        </w:tc>
        <w:tc>
          <w:tcPr>
            <w:tcW w:w="3084" w:type="dxa"/>
            <w:vAlign w:val="bottom"/>
          </w:tcPr>
          <w:p w:rsidR="00FE108A" w:rsidRPr="00073553" w:rsidRDefault="00FE108A" w:rsidP="00ED19D9">
            <w:pPr>
              <w:widowControl/>
              <w:kinsoku/>
              <w:overflowPunct/>
              <w:textAlignment w:val="auto"/>
              <w:rPr>
                <w:rFonts w:asciiTheme="minorHAnsi" w:hAnsiTheme="minorHAnsi"/>
                <w:b/>
                <w:sz w:val="22"/>
              </w:rPr>
            </w:pPr>
            <w:r w:rsidRPr="00073553">
              <w:rPr>
                <w:rFonts w:asciiTheme="minorHAnsi" w:hAnsiTheme="minorHAnsi"/>
                <w:b/>
                <w:sz w:val="22"/>
              </w:rPr>
              <w:t xml:space="preserve">              District Office</w:t>
            </w:r>
          </w:p>
        </w:tc>
      </w:tr>
      <w:tr w:rsidR="00FE108A" w:rsidTr="00ED19D9">
        <w:tc>
          <w:tcPr>
            <w:tcW w:w="3278" w:type="dxa"/>
            <w:vAlign w:val="bottom"/>
          </w:tcPr>
          <w:p w:rsidR="00FE108A" w:rsidRPr="00AB1EF6" w:rsidRDefault="00FE108A" w:rsidP="00ED19D9">
            <w:pPr>
              <w:widowControl/>
              <w:kinsoku/>
              <w:overflowPunct/>
              <w:textAlignment w:val="auto"/>
              <w:rPr>
                <w:rFonts w:asciiTheme="minorHAnsi" w:hAnsiTheme="minorHAnsi"/>
                <w:sz w:val="22"/>
              </w:rPr>
            </w:pPr>
            <w:r>
              <w:rPr>
                <w:rFonts w:asciiTheme="minorHAnsi" w:hAnsiTheme="minorHAnsi"/>
                <w:sz w:val="22"/>
              </w:rPr>
              <w:t>Notification of Award</w:t>
            </w:r>
          </w:p>
        </w:tc>
        <w:tc>
          <w:tcPr>
            <w:tcW w:w="2154" w:type="dxa"/>
            <w:vAlign w:val="bottom"/>
          </w:tcPr>
          <w:p w:rsidR="00FE108A" w:rsidRPr="003F1B08" w:rsidRDefault="00FE108A" w:rsidP="00ED19D9">
            <w:r w:rsidRPr="003F1B08">
              <w:rPr>
                <w:rFonts w:asciiTheme="minorHAnsi" w:hAnsiTheme="minorHAnsi"/>
                <w:sz w:val="22"/>
              </w:rPr>
              <w:t>March 8, 2018</w:t>
            </w:r>
          </w:p>
        </w:tc>
        <w:tc>
          <w:tcPr>
            <w:tcW w:w="1260" w:type="dxa"/>
            <w:vAlign w:val="bottom"/>
          </w:tcPr>
          <w:p w:rsidR="00FE108A" w:rsidRPr="00073553" w:rsidRDefault="00FE108A" w:rsidP="00ED19D9">
            <w:pPr>
              <w:widowControl/>
              <w:kinsoku/>
              <w:overflowPunct/>
              <w:jc w:val="center"/>
              <w:textAlignment w:val="auto"/>
              <w:rPr>
                <w:rFonts w:asciiTheme="minorHAnsi" w:hAnsiTheme="minorHAnsi"/>
                <w:sz w:val="22"/>
              </w:rPr>
            </w:pPr>
          </w:p>
        </w:tc>
        <w:tc>
          <w:tcPr>
            <w:tcW w:w="3084" w:type="dxa"/>
            <w:vAlign w:val="bottom"/>
          </w:tcPr>
          <w:p w:rsidR="00FE108A" w:rsidRPr="00073553" w:rsidRDefault="00FE108A" w:rsidP="00ED19D9">
            <w:pPr>
              <w:widowControl/>
              <w:kinsoku/>
              <w:overflowPunct/>
              <w:textAlignment w:val="auto"/>
              <w:rPr>
                <w:rFonts w:asciiTheme="minorHAnsi" w:hAnsiTheme="minorHAnsi"/>
                <w:sz w:val="22"/>
              </w:rPr>
            </w:pPr>
          </w:p>
        </w:tc>
      </w:tr>
      <w:tr w:rsidR="00FE108A" w:rsidTr="00ED19D9">
        <w:tc>
          <w:tcPr>
            <w:tcW w:w="3278" w:type="dxa"/>
            <w:vAlign w:val="bottom"/>
          </w:tcPr>
          <w:p w:rsidR="00FE108A" w:rsidRDefault="00FE108A" w:rsidP="00ED19D9">
            <w:pPr>
              <w:widowControl/>
              <w:kinsoku/>
              <w:overflowPunct/>
              <w:textAlignment w:val="auto"/>
              <w:rPr>
                <w:rFonts w:asciiTheme="minorHAnsi" w:hAnsiTheme="minorHAnsi"/>
                <w:sz w:val="22"/>
              </w:rPr>
            </w:pPr>
          </w:p>
        </w:tc>
        <w:tc>
          <w:tcPr>
            <w:tcW w:w="2154" w:type="dxa"/>
            <w:vAlign w:val="bottom"/>
          </w:tcPr>
          <w:p w:rsidR="00FE108A" w:rsidRPr="003F1B08" w:rsidRDefault="00FE108A" w:rsidP="00ED19D9"/>
        </w:tc>
        <w:tc>
          <w:tcPr>
            <w:tcW w:w="1260" w:type="dxa"/>
            <w:vAlign w:val="bottom"/>
          </w:tcPr>
          <w:p w:rsidR="00FE108A" w:rsidRPr="00073553" w:rsidRDefault="00FE108A" w:rsidP="00ED19D9">
            <w:pPr>
              <w:widowControl/>
              <w:kinsoku/>
              <w:overflowPunct/>
              <w:jc w:val="center"/>
              <w:textAlignment w:val="auto"/>
              <w:rPr>
                <w:rFonts w:asciiTheme="minorHAnsi" w:hAnsiTheme="minorHAnsi"/>
                <w:sz w:val="22"/>
              </w:rPr>
            </w:pPr>
          </w:p>
        </w:tc>
        <w:tc>
          <w:tcPr>
            <w:tcW w:w="3084" w:type="dxa"/>
            <w:vAlign w:val="bottom"/>
          </w:tcPr>
          <w:p w:rsidR="00FE108A" w:rsidRPr="00073553" w:rsidRDefault="00FE108A" w:rsidP="00ED19D9">
            <w:pPr>
              <w:widowControl/>
              <w:kinsoku/>
              <w:overflowPunct/>
              <w:textAlignment w:val="auto"/>
              <w:rPr>
                <w:rFonts w:asciiTheme="minorHAnsi" w:hAnsiTheme="minorHAnsi"/>
                <w:sz w:val="22"/>
              </w:rPr>
            </w:pPr>
          </w:p>
        </w:tc>
      </w:tr>
      <w:tr w:rsidR="00FE108A" w:rsidTr="00ED19D9">
        <w:tc>
          <w:tcPr>
            <w:tcW w:w="3278" w:type="dxa"/>
            <w:vAlign w:val="bottom"/>
          </w:tcPr>
          <w:p w:rsidR="00FE108A" w:rsidRDefault="00FE108A" w:rsidP="00ED19D9">
            <w:pPr>
              <w:widowControl/>
              <w:kinsoku/>
              <w:overflowPunct/>
              <w:textAlignment w:val="auto"/>
              <w:rPr>
                <w:rFonts w:asciiTheme="minorHAnsi" w:hAnsiTheme="minorHAnsi"/>
                <w:sz w:val="22"/>
              </w:rPr>
            </w:pPr>
            <w:r>
              <w:rPr>
                <w:rFonts w:asciiTheme="minorHAnsi" w:hAnsiTheme="minorHAnsi"/>
                <w:sz w:val="22"/>
              </w:rPr>
              <w:t>Project Start Date</w:t>
            </w:r>
          </w:p>
        </w:tc>
        <w:tc>
          <w:tcPr>
            <w:tcW w:w="2154" w:type="dxa"/>
            <w:vAlign w:val="bottom"/>
          </w:tcPr>
          <w:p w:rsidR="00FE108A" w:rsidRPr="003F1B08" w:rsidRDefault="00FE108A" w:rsidP="00ED19D9">
            <w:r w:rsidRPr="003F1B08">
              <w:rPr>
                <w:rFonts w:asciiTheme="minorHAnsi" w:hAnsiTheme="minorHAnsi"/>
                <w:sz w:val="22"/>
              </w:rPr>
              <w:t>March 12, 2018</w:t>
            </w:r>
          </w:p>
        </w:tc>
        <w:tc>
          <w:tcPr>
            <w:tcW w:w="1260" w:type="dxa"/>
            <w:vAlign w:val="bottom"/>
          </w:tcPr>
          <w:p w:rsidR="00FE108A" w:rsidRPr="00073553" w:rsidRDefault="00FE108A" w:rsidP="00ED19D9">
            <w:pPr>
              <w:widowControl/>
              <w:kinsoku/>
              <w:overflowPunct/>
              <w:textAlignment w:val="auto"/>
              <w:rPr>
                <w:rFonts w:asciiTheme="minorHAnsi" w:hAnsiTheme="minorHAnsi"/>
                <w:sz w:val="22"/>
              </w:rPr>
            </w:pPr>
          </w:p>
        </w:tc>
        <w:tc>
          <w:tcPr>
            <w:tcW w:w="3084" w:type="dxa"/>
            <w:vAlign w:val="bottom"/>
          </w:tcPr>
          <w:p w:rsidR="00FE108A" w:rsidRPr="00073553" w:rsidRDefault="00FE108A" w:rsidP="00ED19D9">
            <w:pPr>
              <w:widowControl/>
              <w:kinsoku/>
              <w:overflowPunct/>
              <w:textAlignment w:val="auto"/>
              <w:rPr>
                <w:rFonts w:asciiTheme="minorHAnsi" w:hAnsiTheme="minorHAnsi"/>
                <w:sz w:val="22"/>
              </w:rPr>
            </w:pPr>
          </w:p>
        </w:tc>
      </w:tr>
    </w:tbl>
    <w:p w:rsidR="00FE108A" w:rsidRPr="00E75902" w:rsidRDefault="00FE108A" w:rsidP="00FE108A">
      <w:pPr>
        <w:widowControl/>
        <w:kinsoku/>
        <w:overflowPunct/>
        <w:ind w:left="864"/>
        <w:jc w:val="both"/>
        <w:textAlignment w:val="auto"/>
        <w:rPr>
          <w:rFonts w:asciiTheme="minorHAnsi" w:hAnsiTheme="minorHAnsi"/>
          <w:sz w:val="22"/>
        </w:rPr>
      </w:pPr>
      <w:r w:rsidRPr="00E75902">
        <w:rPr>
          <w:rFonts w:asciiTheme="minorHAnsi" w:hAnsiTheme="minorHAnsi"/>
          <w:sz w:val="22"/>
        </w:rPr>
        <w:tab/>
      </w:r>
      <w:r w:rsidRPr="00E75902">
        <w:rPr>
          <w:rFonts w:asciiTheme="minorHAnsi" w:hAnsiTheme="minorHAnsi"/>
          <w:sz w:val="22"/>
        </w:rPr>
        <w:tab/>
      </w:r>
      <w:r w:rsidRPr="00E75902">
        <w:rPr>
          <w:rFonts w:asciiTheme="minorHAnsi" w:hAnsiTheme="minorHAnsi"/>
          <w:sz w:val="22"/>
        </w:rPr>
        <w:tab/>
      </w:r>
      <w:r w:rsidRPr="00E75902">
        <w:rPr>
          <w:rFonts w:asciiTheme="minorHAnsi" w:hAnsiTheme="minorHAnsi"/>
          <w:sz w:val="22"/>
        </w:rPr>
        <w:tab/>
      </w:r>
      <w:r w:rsidRPr="00E75902">
        <w:rPr>
          <w:rFonts w:asciiTheme="minorHAnsi" w:hAnsiTheme="minorHAnsi"/>
          <w:sz w:val="22"/>
        </w:rPr>
        <w:tab/>
      </w:r>
    </w:p>
    <w:p w:rsidR="00FE108A" w:rsidRDefault="00FE108A" w:rsidP="00FE108A">
      <w:pPr>
        <w:jc w:val="both"/>
        <w:rPr>
          <w:rFonts w:asciiTheme="minorHAnsi" w:hAnsiTheme="minorHAnsi"/>
          <w:sz w:val="22"/>
        </w:rPr>
      </w:pPr>
      <w:r w:rsidRPr="00E75902">
        <w:rPr>
          <w:rFonts w:asciiTheme="minorHAnsi" w:hAnsiTheme="minorHAnsi"/>
          <w:sz w:val="22"/>
        </w:rPr>
        <w:lastRenderedPageBreak/>
        <w:t xml:space="preserve">The District reserves the right to accept or reject any or all proposals or to waive any irregularities in any </w:t>
      </w:r>
      <w:r>
        <w:rPr>
          <w:rFonts w:asciiTheme="minorHAnsi" w:hAnsiTheme="minorHAnsi"/>
          <w:sz w:val="22"/>
        </w:rPr>
        <w:t>p</w:t>
      </w:r>
      <w:r w:rsidRPr="00E75902">
        <w:rPr>
          <w:rFonts w:asciiTheme="minorHAnsi" w:hAnsiTheme="minorHAnsi"/>
          <w:sz w:val="22"/>
        </w:rPr>
        <w:t>roposal.</w:t>
      </w:r>
    </w:p>
    <w:p w:rsidR="00FE108A" w:rsidRPr="00E75902" w:rsidRDefault="00FE108A" w:rsidP="00FE108A">
      <w:pPr>
        <w:jc w:val="both"/>
        <w:rPr>
          <w:rFonts w:asciiTheme="minorHAnsi" w:hAnsiTheme="minorHAnsi"/>
          <w:sz w:val="22"/>
        </w:rPr>
      </w:pPr>
    </w:p>
    <w:p w:rsidR="00FE108A" w:rsidRDefault="00FE108A" w:rsidP="00FE108A">
      <w:pPr>
        <w:widowControl/>
        <w:kinsoku/>
        <w:overflowPunct/>
        <w:jc w:val="both"/>
        <w:textAlignment w:val="auto"/>
        <w:rPr>
          <w:rFonts w:asciiTheme="minorHAnsi" w:hAnsiTheme="minorHAnsi"/>
          <w:b/>
          <w:sz w:val="22"/>
        </w:rPr>
      </w:pPr>
    </w:p>
    <w:p w:rsidR="00FE108A" w:rsidRPr="00E75902" w:rsidRDefault="00FE108A" w:rsidP="00FE108A">
      <w:pPr>
        <w:widowControl/>
        <w:kinsoku/>
        <w:overflowPunct/>
        <w:jc w:val="both"/>
        <w:textAlignment w:val="auto"/>
        <w:rPr>
          <w:rFonts w:asciiTheme="minorHAnsi" w:hAnsiTheme="minorHAnsi"/>
          <w:b/>
          <w:sz w:val="22"/>
        </w:rPr>
      </w:pPr>
      <w:r>
        <w:rPr>
          <w:rFonts w:asciiTheme="minorHAnsi" w:hAnsiTheme="minorHAnsi"/>
          <w:b/>
          <w:sz w:val="22"/>
        </w:rPr>
        <w:t>A.   SCOPE</w:t>
      </w:r>
      <w:r w:rsidRPr="00073553">
        <w:rPr>
          <w:rFonts w:asciiTheme="minorHAnsi" w:hAnsiTheme="minorHAnsi"/>
          <w:b/>
          <w:sz w:val="22"/>
        </w:rPr>
        <w:t xml:space="preserve"> OF WORK</w:t>
      </w:r>
    </w:p>
    <w:p w:rsidR="00FE108A" w:rsidRPr="00E75902" w:rsidRDefault="00FE108A" w:rsidP="00FE108A">
      <w:pPr>
        <w:widowControl/>
        <w:kinsoku/>
        <w:overflowPunct/>
        <w:jc w:val="both"/>
        <w:textAlignment w:val="auto"/>
        <w:rPr>
          <w:rFonts w:asciiTheme="minorHAnsi" w:hAnsiTheme="minorHAnsi"/>
          <w:b/>
          <w:sz w:val="22"/>
        </w:rPr>
      </w:pPr>
    </w:p>
    <w:p w:rsidR="00FE108A" w:rsidRDefault="00FE108A" w:rsidP="00FE108A">
      <w:pPr>
        <w:pStyle w:val="ListParagraph"/>
        <w:rPr>
          <w:rFonts w:asciiTheme="minorHAnsi" w:hAnsiTheme="minorHAnsi" w:cs="Tahoma"/>
          <w:b/>
          <w:sz w:val="22"/>
          <w:szCs w:val="22"/>
        </w:rPr>
      </w:pPr>
      <w:r>
        <w:rPr>
          <w:rFonts w:asciiTheme="minorHAnsi" w:hAnsiTheme="minorHAnsi" w:cs="Tahoma"/>
          <w:sz w:val="22"/>
          <w:szCs w:val="22"/>
        </w:rPr>
        <w:t xml:space="preserve">Contractor will deliver and install new fencing, </w:t>
      </w:r>
      <w:r w:rsidRPr="00FD0AFD">
        <w:rPr>
          <w:rFonts w:asciiTheme="minorHAnsi" w:hAnsiTheme="minorHAnsi" w:cs="Tahoma"/>
          <w:b/>
          <w:sz w:val="22"/>
          <w:szCs w:val="22"/>
        </w:rPr>
        <w:t xml:space="preserve">(see attachment </w:t>
      </w:r>
      <w:r>
        <w:rPr>
          <w:rFonts w:asciiTheme="minorHAnsi" w:hAnsiTheme="minorHAnsi" w:cs="Tahoma"/>
          <w:b/>
          <w:sz w:val="22"/>
          <w:szCs w:val="22"/>
        </w:rPr>
        <w:t xml:space="preserve">“B” </w:t>
      </w:r>
      <w:r w:rsidRPr="00FD0AFD">
        <w:rPr>
          <w:rFonts w:asciiTheme="minorHAnsi" w:hAnsiTheme="minorHAnsi" w:cs="Tahoma"/>
          <w:b/>
          <w:sz w:val="22"/>
          <w:szCs w:val="22"/>
        </w:rPr>
        <w:t xml:space="preserve">for fencing </w:t>
      </w:r>
      <w:r>
        <w:rPr>
          <w:rFonts w:asciiTheme="minorHAnsi" w:hAnsiTheme="minorHAnsi" w:cs="Tahoma"/>
          <w:b/>
          <w:sz w:val="22"/>
          <w:szCs w:val="22"/>
        </w:rPr>
        <w:t>siz</w:t>
      </w:r>
      <w:r w:rsidR="006761BD">
        <w:rPr>
          <w:rFonts w:asciiTheme="minorHAnsi" w:hAnsiTheme="minorHAnsi" w:cs="Tahoma"/>
          <w:b/>
          <w:sz w:val="22"/>
          <w:szCs w:val="22"/>
        </w:rPr>
        <w:t>es measurements for the baseball</w:t>
      </w:r>
      <w:r>
        <w:rPr>
          <w:rFonts w:asciiTheme="minorHAnsi" w:hAnsiTheme="minorHAnsi" w:cs="Tahoma"/>
          <w:b/>
          <w:sz w:val="22"/>
          <w:szCs w:val="22"/>
        </w:rPr>
        <w:t xml:space="preserve"> field</w:t>
      </w:r>
      <w:r w:rsidRPr="00FD0AFD">
        <w:rPr>
          <w:rFonts w:asciiTheme="minorHAnsi" w:hAnsiTheme="minorHAnsi" w:cs="Tahoma"/>
          <w:b/>
          <w:sz w:val="22"/>
          <w:szCs w:val="22"/>
        </w:rPr>
        <w:t xml:space="preserve">) </w:t>
      </w:r>
    </w:p>
    <w:p w:rsidR="00FE108A" w:rsidRDefault="00FE108A" w:rsidP="00FE108A">
      <w:pPr>
        <w:pStyle w:val="ListParagraph"/>
        <w:rPr>
          <w:rFonts w:asciiTheme="minorHAnsi" w:hAnsiTheme="minorHAnsi" w:cs="Tahoma"/>
          <w:b/>
          <w:sz w:val="22"/>
          <w:szCs w:val="22"/>
        </w:rPr>
      </w:pPr>
    </w:p>
    <w:p w:rsidR="00FE108A" w:rsidRDefault="00FE108A" w:rsidP="00FE108A">
      <w:pPr>
        <w:pStyle w:val="ListParagraph"/>
        <w:rPr>
          <w:rFonts w:asciiTheme="minorHAnsi" w:hAnsiTheme="minorHAnsi" w:cs="Tahoma"/>
          <w:sz w:val="22"/>
          <w:szCs w:val="22"/>
        </w:rPr>
      </w:pPr>
      <w:r>
        <w:rPr>
          <w:rFonts w:asciiTheme="minorHAnsi" w:hAnsiTheme="minorHAnsi" w:cs="Tahoma"/>
          <w:sz w:val="22"/>
          <w:szCs w:val="22"/>
        </w:rPr>
        <w:t xml:space="preserve">The 10’ and 12’ fencing will require a mid-rail. </w:t>
      </w:r>
    </w:p>
    <w:p w:rsidR="00FE108A" w:rsidRDefault="00FE108A" w:rsidP="00FE108A">
      <w:pPr>
        <w:pStyle w:val="ListParagraph"/>
        <w:rPr>
          <w:rFonts w:asciiTheme="minorHAnsi" w:hAnsiTheme="minorHAnsi" w:cs="Tahoma"/>
          <w:sz w:val="22"/>
          <w:szCs w:val="22"/>
        </w:rPr>
      </w:pPr>
    </w:p>
    <w:p w:rsidR="00FE108A" w:rsidRPr="00FD0AFD" w:rsidRDefault="006761BD" w:rsidP="00FE108A">
      <w:pPr>
        <w:pStyle w:val="ListParagraph"/>
        <w:rPr>
          <w:rFonts w:asciiTheme="minorHAnsi" w:hAnsiTheme="minorHAnsi" w:cs="Tahoma"/>
          <w:sz w:val="22"/>
          <w:szCs w:val="22"/>
        </w:rPr>
      </w:pPr>
      <w:r w:rsidRPr="006761BD">
        <w:rPr>
          <w:rFonts w:asciiTheme="minorHAnsi" w:hAnsiTheme="minorHAnsi" w:cs="Tahoma"/>
          <w:i/>
          <w:sz w:val="22"/>
          <w:szCs w:val="22"/>
        </w:rPr>
        <w:t xml:space="preserve">The 12’ x </w:t>
      </w:r>
      <w:r w:rsidR="00FE108A" w:rsidRPr="006761BD">
        <w:rPr>
          <w:rFonts w:asciiTheme="minorHAnsi" w:hAnsiTheme="minorHAnsi" w:cs="Tahoma"/>
          <w:i/>
          <w:sz w:val="22"/>
          <w:szCs w:val="22"/>
        </w:rPr>
        <w:t>60’ of the backstop fence must be 6-gauge, double knuckle wire fence.</w:t>
      </w:r>
      <w:r w:rsidR="00FE108A">
        <w:rPr>
          <w:rFonts w:asciiTheme="minorHAnsi" w:hAnsiTheme="minorHAnsi" w:cs="Tahoma"/>
          <w:sz w:val="22"/>
          <w:szCs w:val="22"/>
        </w:rPr>
        <w:t xml:space="preserve">  All other fencing will be 9-gauge double knuckle wire fence with schedule 40 posts.  </w:t>
      </w:r>
    </w:p>
    <w:p w:rsidR="00FE108A" w:rsidRDefault="00FE108A" w:rsidP="00FE108A">
      <w:pPr>
        <w:pStyle w:val="ListParagraph"/>
        <w:rPr>
          <w:rFonts w:asciiTheme="minorHAnsi" w:hAnsiTheme="minorHAnsi" w:cs="Tahoma"/>
          <w:sz w:val="22"/>
          <w:szCs w:val="22"/>
        </w:rPr>
      </w:pPr>
    </w:p>
    <w:p w:rsidR="00FE108A" w:rsidRPr="005C1FCD" w:rsidRDefault="00FE108A" w:rsidP="00FE108A">
      <w:pPr>
        <w:pStyle w:val="ListParagraph"/>
        <w:rPr>
          <w:rFonts w:asciiTheme="minorHAnsi" w:hAnsiTheme="minorHAnsi" w:cs="Tahoma"/>
          <w:b/>
          <w:sz w:val="22"/>
          <w:szCs w:val="22"/>
          <w:u w:val="single"/>
        </w:rPr>
      </w:pPr>
      <w:r w:rsidRPr="00FD0AFD">
        <w:rPr>
          <w:rFonts w:asciiTheme="minorHAnsi" w:hAnsiTheme="minorHAnsi" w:cs="Tahoma"/>
          <w:b/>
          <w:sz w:val="22"/>
          <w:szCs w:val="22"/>
        </w:rPr>
        <w:t xml:space="preserve">The 178 total feet of 12’ center field fence </w:t>
      </w:r>
      <w:r w:rsidRPr="005C1FCD">
        <w:rPr>
          <w:rFonts w:asciiTheme="minorHAnsi" w:hAnsiTheme="minorHAnsi" w:cs="Tahoma"/>
          <w:b/>
          <w:sz w:val="22"/>
          <w:szCs w:val="22"/>
          <w:u w:val="single"/>
        </w:rPr>
        <w:t xml:space="preserve">will require removal of existing 5’ fencing by contractor. </w:t>
      </w:r>
    </w:p>
    <w:p w:rsidR="00FE108A" w:rsidRPr="00FD0AFD" w:rsidRDefault="00FE108A" w:rsidP="00FE108A">
      <w:pPr>
        <w:pStyle w:val="ListParagraph"/>
        <w:rPr>
          <w:rFonts w:asciiTheme="minorHAnsi" w:hAnsiTheme="minorHAnsi" w:cs="Tahoma"/>
          <w:b/>
          <w:sz w:val="22"/>
          <w:szCs w:val="22"/>
        </w:rPr>
      </w:pPr>
    </w:p>
    <w:p w:rsidR="00FE108A" w:rsidRPr="00073553" w:rsidRDefault="00FE108A" w:rsidP="00FE108A">
      <w:pPr>
        <w:pStyle w:val="ListParagraph"/>
        <w:numPr>
          <w:ilvl w:val="0"/>
          <w:numId w:val="4"/>
        </w:numPr>
        <w:rPr>
          <w:rFonts w:asciiTheme="minorHAnsi" w:hAnsiTheme="minorHAnsi" w:cs="Tahoma"/>
          <w:b/>
          <w:sz w:val="22"/>
          <w:szCs w:val="22"/>
        </w:rPr>
      </w:pPr>
      <w:r>
        <w:rPr>
          <w:rFonts w:asciiTheme="minorHAnsi" w:hAnsiTheme="minorHAnsi" w:cs="Tahoma"/>
          <w:sz w:val="22"/>
          <w:szCs w:val="22"/>
        </w:rPr>
        <w:t xml:space="preserve">See </w:t>
      </w:r>
      <w:r w:rsidRPr="003A767B">
        <w:rPr>
          <w:rFonts w:asciiTheme="minorHAnsi" w:hAnsiTheme="minorHAnsi" w:cs="Tahoma"/>
          <w:b/>
          <w:sz w:val="22"/>
          <w:szCs w:val="22"/>
        </w:rPr>
        <w:t>Attachment “B”</w:t>
      </w:r>
      <w:r w:rsidR="006761BD">
        <w:rPr>
          <w:rFonts w:asciiTheme="minorHAnsi" w:hAnsiTheme="minorHAnsi" w:cs="Tahoma"/>
          <w:sz w:val="22"/>
          <w:szCs w:val="22"/>
        </w:rPr>
        <w:t xml:space="preserve"> for drawing</w:t>
      </w:r>
      <w:r w:rsidR="001C0262">
        <w:rPr>
          <w:rFonts w:asciiTheme="minorHAnsi" w:hAnsiTheme="minorHAnsi" w:cs="Tahoma"/>
          <w:sz w:val="22"/>
          <w:szCs w:val="22"/>
        </w:rPr>
        <w:t xml:space="preserve"> and detail</w:t>
      </w:r>
      <w:r w:rsidR="006761BD">
        <w:rPr>
          <w:rFonts w:asciiTheme="minorHAnsi" w:hAnsiTheme="minorHAnsi" w:cs="Tahoma"/>
          <w:sz w:val="22"/>
          <w:szCs w:val="22"/>
        </w:rPr>
        <w:t xml:space="preserve"> of baseball</w:t>
      </w:r>
      <w:r>
        <w:rPr>
          <w:rFonts w:asciiTheme="minorHAnsi" w:hAnsiTheme="minorHAnsi" w:cs="Tahoma"/>
          <w:sz w:val="22"/>
          <w:szCs w:val="22"/>
        </w:rPr>
        <w:t xml:space="preserve"> </w:t>
      </w:r>
      <w:r w:rsidR="006761BD">
        <w:rPr>
          <w:rFonts w:asciiTheme="minorHAnsi" w:hAnsiTheme="minorHAnsi" w:cs="Tahoma"/>
          <w:sz w:val="22"/>
          <w:szCs w:val="22"/>
        </w:rPr>
        <w:t>f</w:t>
      </w:r>
      <w:r>
        <w:rPr>
          <w:rFonts w:asciiTheme="minorHAnsi" w:hAnsiTheme="minorHAnsi" w:cs="Tahoma"/>
          <w:sz w:val="22"/>
          <w:szCs w:val="22"/>
        </w:rPr>
        <w:t xml:space="preserve">ield. </w:t>
      </w:r>
    </w:p>
    <w:p w:rsidR="00FE108A" w:rsidRDefault="00FE108A" w:rsidP="00FE108A">
      <w:pPr>
        <w:widowControl/>
        <w:kinsoku/>
        <w:overflowPunct/>
        <w:ind w:right="18"/>
        <w:jc w:val="both"/>
        <w:textAlignment w:val="auto"/>
        <w:rPr>
          <w:rFonts w:asciiTheme="minorHAnsi" w:hAnsiTheme="minorHAnsi" w:cs="Tahoma"/>
          <w:sz w:val="22"/>
          <w:szCs w:val="22"/>
        </w:rPr>
      </w:pPr>
    </w:p>
    <w:p w:rsidR="00FE108A" w:rsidRDefault="00FE108A" w:rsidP="00FE108A">
      <w:pPr>
        <w:widowControl/>
        <w:kinsoku/>
        <w:overflowPunct/>
        <w:ind w:left="465" w:right="18"/>
        <w:jc w:val="both"/>
        <w:textAlignment w:val="auto"/>
        <w:rPr>
          <w:rFonts w:ascii="Cambria" w:hAnsi="Cambria" w:cs="Tahoma"/>
          <w:sz w:val="22"/>
          <w:szCs w:val="22"/>
        </w:rPr>
      </w:pPr>
    </w:p>
    <w:p w:rsidR="00FE108A" w:rsidRPr="007C2454" w:rsidRDefault="00FE108A" w:rsidP="00FE108A">
      <w:pPr>
        <w:widowControl/>
        <w:kinsoku/>
        <w:overflowPunct/>
        <w:ind w:right="18"/>
        <w:jc w:val="both"/>
        <w:textAlignment w:val="auto"/>
        <w:rPr>
          <w:rFonts w:asciiTheme="minorHAnsi" w:hAnsiTheme="minorHAnsi" w:cstheme="minorHAnsi"/>
          <w:b/>
          <w:sz w:val="22"/>
          <w:szCs w:val="22"/>
        </w:rPr>
      </w:pPr>
      <w:r w:rsidRPr="007C2454">
        <w:rPr>
          <w:rFonts w:asciiTheme="minorHAnsi" w:hAnsiTheme="minorHAnsi" w:cstheme="minorHAnsi"/>
          <w:b/>
          <w:sz w:val="22"/>
          <w:szCs w:val="22"/>
        </w:rPr>
        <w:t>B.   DISTRICT RESPONSIBILITIES</w:t>
      </w:r>
    </w:p>
    <w:p w:rsidR="00FE108A" w:rsidRPr="004760AF" w:rsidRDefault="00FE108A" w:rsidP="00FE108A">
      <w:pPr>
        <w:widowControl/>
        <w:kinsoku/>
        <w:overflowPunct/>
        <w:ind w:right="18"/>
        <w:jc w:val="both"/>
        <w:textAlignment w:val="auto"/>
        <w:rPr>
          <w:rFonts w:ascii="Calibri" w:hAnsi="Calibri" w:cs="Calibri"/>
          <w:sz w:val="22"/>
          <w:szCs w:val="22"/>
        </w:rPr>
      </w:pPr>
    </w:p>
    <w:p w:rsidR="00FE108A" w:rsidRPr="00553064" w:rsidRDefault="001C0262" w:rsidP="00FE108A">
      <w:pPr>
        <w:widowControl/>
        <w:kinsoku/>
        <w:overflowPunct/>
        <w:ind w:left="720" w:right="18"/>
        <w:jc w:val="both"/>
        <w:textAlignment w:val="auto"/>
        <w:rPr>
          <w:rFonts w:ascii="Calibri" w:hAnsi="Calibri" w:cs="Calibri"/>
          <w:sz w:val="22"/>
          <w:szCs w:val="22"/>
        </w:rPr>
      </w:pPr>
      <w:r>
        <w:rPr>
          <w:rFonts w:ascii="Calibri" w:hAnsi="Calibri" w:cs="Calibri"/>
          <w:sz w:val="22"/>
          <w:szCs w:val="22"/>
        </w:rPr>
        <w:t xml:space="preserve">District will </w:t>
      </w:r>
      <w:r w:rsidR="00FE108A" w:rsidRPr="00CD2D60">
        <w:rPr>
          <w:rFonts w:ascii="Calibri" w:hAnsi="Calibri" w:cs="Calibri"/>
          <w:sz w:val="22"/>
          <w:szCs w:val="22"/>
        </w:rPr>
        <w:t>provide water to contractor at no additional costs.  (Contact Ted Belisle for any questions you may have.)</w:t>
      </w:r>
      <w:r w:rsidR="00FE108A" w:rsidRPr="004760AF">
        <w:rPr>
          <w:rFonts w:ascii="Calibri" w:hAnsi="Calibri" w:cs="Calibri"/>
          <w:sz w:val="22"/>
          <w:szCs w:val="22"/>
        </w:rPr>
        <w:t xml:space="preserve"> </w:t>
      </w:r>
    </w:p>
    <w:p w:rsidR="00FE108A" w:rsidRDefault="00FE108A" w:rsidP="00FE108A">
      <w:pPr>
        <w:widowControl/>
        <w:kinsoku/>
        <w:overflowPunct/>
        <w:ind w:right="18"/>
        <w:jc w:val="both"/>
        <w:textAlignment w:val="auto"/>
        <w:rPr>
          <w:rFonts w:asciiTheme="minorHAnsi" w:hAnsiTheme="minorHAnsi" w:cs="Tahoma"/>
          <w:sz w:val="22"/>
          <w:szCs w:val="22"/>
        </w:rPr>
      </w:pPr>
    </w:p>
    <w:p w:rsidR="00FE108A" w:rsidRPr="007C2454" w:rsidRDefault="00FE108A" w:rsidP="00FE108A">
      <w:pPr>
        <w:widowControl/>
        <w:kinsoku/>
        <w:overflowPunct/>
        <w:ind w:right="18"/>
        <w:jc w:val="both"/>
        <w:textAlignment w:val="auto"/>
        <w:rPr>
          <w:rFonts w:asciiTheme="minorHAnsi" w:hAnsiTheme="minorHAnsi" w:cstheme="minorHAnsi"/>
          <w:sz w:val="22"/>
          <w:szCs w:val="22"/>
        </w:rPr>
      </w:pPr>
      <w:r w:rsidRPr="00C24442">
        <w:rPr>
          <w:rFonts w:asciiTheme="minorHAnsi" w:hAnsiTheme="minorHAnsi" w:cstheme="minorHAnsi"/>
          <w:b/>
          <w:sz w:val="22"/>
          <w:szCs w:val="22"/>
        </w:rPr>
        <w:t>C.   CONTRACTOR RESPONSIBILITIES</w:t>
      </w:r>
    </w:p>
    <w:p w:rsidR="00FE108A" w:rsidRDefault="00FE108A" w:rsidP="00FE108A">
      <w:pPr>
        <w:widowControl/>
        <w:kinsoku/>
        <w:overflowPunct/>
        <w:ind w:right="18"/>
        <w:jc w:val="both"/>
        <w:textAlignment w:val="auto"/>
        <w:rPr>
          <w:rFonts w:asciiTheme="minorHAnsi" w:hAnsiTheme="minorHAnsi" w:cs="Tahoma"/>
        </w:rPr>
      </w:pPr>
    </w:p>
    <w:p w:rsidR="00FE108A" w:rsidRPr="00E36D78" w:rsidRDefault="00FE108A" w:rsidP="00FE108A">
      <w:pPr>
        <w:widowControl/>
        <w:kinsoku/>
        <w:overflowPunct/>
        <w:ind w:right="18"/>
        <w:jc w:val="both"/>
        <w:textAlignment w:val="auto"/>
        <w:rPr>
          <w:rFonts w:asciiTheme="minorHAnsi" w:hAnsiTheme="minorHAnsi" w:cs="Tahoma"/>
        </w:rPr>
      </w:pPr>
      <w:r w:rsidRPr="00E36D78">
        <w:rPr>
          <w:rFonts w:asciiTheme="minorHAnsi" w:hAnsiTheme="minorHAnsi" w:cs="Tahoma"/>
        </w:rPr>
        <w:t>The following specif</w:t>
      </w:r>
      <w:r>
        <w:rPr>
          <w:rFonts w:asciiTheme="minorHAnsi" w:hAnsiTheme="minorHAnsi" w:cs="Tahoma"/>
        </w:rPr>
        <w:t>ications will be required to quote the</w:t>
      </w:r>
      <w:r w:rsidRPr="00E36D78">
        <w:rPr>
          <w:rFonts w:asciiTheme="minorHAnsi" w:hAnsiTheme="minorHAnsi" w:cs="Tahoma"/>
        </w:rPr>
        <w:t xml:space="preserve"> </w:t>
      </w:r>
      <w:r w:rsidR="00AF77A2">
        <w:rPr>
          <w:rFonts w:asciiTheme="minorHAnsi" w:hAnsiTheme="minorHAnsi" w:cs="Tahoma"/>
        </w:rPr>
        <w:t>J.V. Baseball Field Fencing at Yucca Valley High School</w:t>
      </w:r>
      <w:r>
        <w:rPr>
          <w:rFonts w:asciiTheme="minorHAnsi" w:hAnsiTheme="minorHAnsi" w:cs="Tahoma"/>
        </w:rPr>
        <w:t>:</w:t>
      </w:r>
    </w:p>
    <w:p w:rsidR="00FE108A" w:rsidRPr="00681771" w:rsidRDefault="00FE108A" w:rsidP="00FE108A">
      <w:pPr>
        <w:widowControl/>
        <w:kinsoku/>
        <w:overflowPunct/>
        <w:ind w:right="18"/>
        <w:jc w:val="both"/>
        <w:textAlignment w:val="auto"/>
        <w:rPr>
          <w:rFonts w:asciiTheme="minorHAnsi" w:hAnsiTheme="minorHAnsi" w:cs="Tahoma"/>
        </w:rPr>
      </w:pPr>
    </w:p>
    <w:p w:rsidR="00FE108A" w:rsidRPr="00C24442" w:rsidRDefault="00FE108A" w:rsidP="00FE108A">
      <w:pPr>
        <w:pStyle w:val="ListParagraph"/>
        <w:widowControl/>
        <w:numPr>
          <w:ilvl w:val="0"/>
          <w:numId w:val="3"/>
        </w:numPr>
        <w:kinsoku/>
        <w:overflowPunct/>
        <w:ind w:right="18"/>
        <w:jc w:val="both"/>
        <w:textAlignment w:val="auto"/>
        <w:rPr>
          <w:rFonts w:asciiTheme="minorHAnsi" w:hAnsiTheme="minorHAnsi" w:cs="Tahoma"/>
        </w:rPr>
      </w:pPr>
      <w:r w:rsidRPr="00C24442">
        <w:rPr>
          <w:rFonts w:asciiTheme="minorHAnsi" w:hAnsiTheme="minorHAnsi" w:cs="Tahoma"/>
        </w:rPr>
        <w:t xml:space="preserve">Must have required California State Contractor License. (C-13) </w:t>
      </w:r>
    </w:p>
    <w:p w:rsidR="00FE108A" w:rsidRPr="00C24442" w:rsidRDefault="00FE108A" w:rsidP="00FE108A">
      <w:pPr>
        <w:widowControl/>
        <w:kinsoku/>
        <w:overflowPunct/>
        <w:ind w:left="720" w:right="18"/>
        <w:jc w:val="both"/>
        <w:textAlignment w:val="auto"/>
        <w:rPr>
          <w:rFonts w:asciiTheme="minorHAnsi" w:hAnsiTheme="minorHAnsi" w:cs="Tahoma"/>
        </w:rPr>
      </w:pPr>
    </w:p>
    <w:p w:rsidR="00FE108A" w:rsidRPr="00C24442" w:rsidRDefault="00FE108A" w:rsidP="00FE108A">
      <w:pPr>
        <w:pStyle w:val="ListParagraph"/>
        <w:widowControl/>
        <w:numPr>
          <w:ilvl w:val="0"/>
          <w:numId w:val="3"/>
        </w:numPr>
        <w:kinsoku/>
        <w:overflowPunct/>
        <w:ind w:right="18"/>
        <w:jc w:val="both"/>
        <w:textAlignment w:val="auto"/>
        <w:rPr>
          <w:rFonts w:asciiTheme="minorHAnsi" w:hAnsiTheme="minorHAnsi" w:cs="Tahoma"/>
          <w:sz w:val="20"/>
        </w:rPr>
      </w:pPr>
      <w:r w:rsidRPr="00C24442">
        <w:rPr>
          <w:rFonts w:asciiTheme="minorHAnsi" w:hAnsiTheme="minorHAnsi" w:cs="Tahoma"/>
        </w:rPr>
        <w:t xml:space="preserve">Department of Industrial Relations From PWC 100 must be filled out, and submitted with quote. </w:t>
      </w:r>
      <w:r w:rsidRPr="00C24442">
        <w:rPr>
          <w:rFonts w:asciiTheme="minorHAnsi" w:hAnsiTheme="minorHAnsi" w:cs="Tahoma"/>
          <w:sz w:val="22"/>
        </w:rPr>
        <w:t xml:space="preserve"> </w:t>
      </w:r>
    </w:p>
    <w:p w:rsidR="00FE108A" w:rsidRPr="00681771" w:rsidRDefault="00FE108A" w:rsidP="00FE108A">
      <w:pPr>
        <w:pStyle w:val="ListParagraph"/>
        <w:widowControl/>
        <w:kinsoku/>
        <w:overflowPunct/>
        <w:ind w:left="1080" w:right="18"/>
        <w:jc w:val="both"/>
        <w:textAlignment w:val="auto"/>
        <w:rPr>
          <w:rFonts w:asciiTheme="minorHAnsi" w:hAnsiTheme="minorHAnsi" w:cs="Tahoma"/>
          <w:i/>
          <w:color w:val="FF0000"/>
          <w:sz w:val="20"/>
        </w:rPr>
      </w:pPr>
    </w:p>
    <w:p w:rsidR="00FE108A" w:rsidRPr="007C2454" w:rsidRDefault="00FE108A" w:rsidP="00FE108A">
      <w:pPr>
        <w:pStyle w:val="ListParagraph"/>
        <w:widowControl/>
        <w:numPr>
          <w:ilvl w:val="0"/>
          <w:numId w:val="3"/>
        </w:numPr>
        <w:kinsoku/>
        <w:overflowPunct/>
        <w:ind w:right="18"/>
        <w:jc w:val="both"/>
        <w:textAlignment w:val="auto"/>
        <w:rPr>
          <w:rFonts w:asciiTheme="minorHAnsi" w:hAnsiTheme="minorHAnsi" w:cs="Tahoma"/>
          <w:b/>
          <w:u w:val="single"/>
        </w:rPr>
      </w:pPr>
      <w:r w:rsidRPr="00C24442">
        <w:rPr>
          <w:rFonts w:asciiTheme="minorHAnsi" w:hAnsiTheme="minorHAnsi" w:cs="Tahoma"/>
          <w:b/>
        </w:rPr>
        <w:t>INSURANCE:</w:t>
      </w:r>
      <w:r w:rsidRPr="00681771">
        <w:rPr>
          <w:rFonts w:asciiTheme="minorHAnsi" w:hAnsiTheme="minorHAnsi" w:cs="Tahoma"/>
        </w:rPr>
        <w:t xml:space="preserve">  The supplier shall maintain at all times adequate insurance to protect the District from claims under Worker’s Compensation Acts, and from claims for damages for personal injury, including death, and damage to property, which may arise from operations under the Contract.  The Provider is required to file with the District </w:t>
      </w:r>
      <w:r w:rsidRPr="007C2454">
        <w:rPr>
          <w:rFonts w:asciiTheme="minorHAnsi" w:hAnsiTheme="minorHAnsi" w:cs="Tahoma"/>
          <w:b/>
          <w:u w:val="single"/>
        </w:rPr>
        <w:t>certificates of insurance naming the Morongo Unified School District, its Board, officers, employees, and agents as additional insured parties to the coverage, prior to the start of work for:</w:t>
      </w:r>
    </w:p>
    <w:p w:rsidR="00FE108A" w:rsidRPr="00681771" w:rsidRDefault="00FE108A" w:rsidP="00FE108A">
      <w:pPr>
        <w:pStyle w:val="ListParagraph"/>
        <w:widowControl/>
        <w:numPr>
          <w:ilvl w:val="1"/>
          <w:numId w:val="3"/>
        </w:numPr>
        <w:kinsoku/>
        <w:overflowPunct/>
        <w:ind w:right="18"/>
        <w:jc w:val="both"/>
        <w:textAlignment w:val="auto"/>
        <w:rPr>
          <w:rFonts w:asciiTheme="minorHAnsi" w:hAnsiTheme="minorHAnsi" w:cs="Tahoma"/>
        </w:rPr>
      </w:pPr>
      <w:r w:rsidRPr="00681771">
        <w:rPr>
          <w:rFonts w:asciiTheme="minorHAnsi" w:hAnsiTheme="minorHAnsi" w:cs="Tahoma"/>
        </w:rPr>
        <w:t>Worker’s Compensation and Employer’s Liability Insurance.</w:t>
      </w:r>
    </w:p>
    <w:p w:rsidR="00FE108A" w:rsidRPr="00681771" w:rsidRDefault="00FE108A" w:rsidP="00FE108A">
      <w:pPr>
        <w:pStyle w:val="ListParagraph"/>
        <w:widowControl/>
        <w:numPr>
          <w:ilvl w:val="1"/>
          <w:numId w:val="3"/>
        </w:numPr>
        <w:kinsoku/>
        <w:overflowPunct/>
        <w:ind w:right="18"/>
        <w:jc w:val="both"/>
        <w:textAlignment w:val="auto"/>
        <w:rPr>
          <w:rFonts w:asciiTheme="minorHAnsi" w:hAnsiTheme="minorHAnsi" w:cs="Tahoma"/>
        </w:rPr>
      </w:pPr>
      <w:r w:rsidRPr="00681771">
        <w:rPr>
          <w:rFonts w:asciiTheme="minorHAnsi" w:hAnsiTheme="minorHAnsi" w:cs="Tahoma"/>
        </w:rPr>
        <w:t>Broad form Comprehensive General Liability Insurance, occurrence coverage, with a combined single limit of liability not less than $2,000,000.</w:t>
      </w:r>
    </w:p>
    <w:p w:rsidR="00FE108A" w:rsidRPr="00E36D78" w:rsidRDefault="00FE108A" w:rsidP="00FE108A">
      <w:pPr>
        <w:widowControl/>
        <w:kinsoku/>
        <w:overflowPunct/>
        <w:ind w:right="18"/>
        <w:jc w:val="both"/>
        <w:textAlignment w:val="auto"/>
        <w:rPr>
          <w:rFonts w:asciiTheme="minorHAnsi" w:hAnsiTheme="minorHAnsi" w:cs="Tahoma"/>
        </w:rPr>
      </w:pPr>
    </w:p>
    <w:p w:rsidR="00FE108A" w:rsidRDefault="00FE108A" w:rsidP="00FE108A">
      <w:pPr>
        <w:widowControl/>
        <w:kinsoku/>
        <w:overflowPunct/>
        <w:ind w:right="18"/>
        <w:jc w:val="both"/>
        <w:textAlignment w:val="auto"/>
        <w:rPr>
          <w:rFonts w:asciiTheme="minorHAnsi" w:hAnsiTheme="minorHAnsi" w:cs="Tahoma"/>
          <w:sz w:val="22"/>
          <w:szCs w:val="22"/>
        </w:rPr>
      </w:pPr>
    </w:p>
    <w:p w:rsidR="00FE108A" w:rsidRDefault="00FE108A" w:rsidP="00FE108A">
      <w:pPr>
        <w:widowControl/>
        <w:kinsoku/>
        <w:overflowPunct/>
        <w:ind w:right="18"/>
        <w:jc w:val="both"/>
        <w:textAlignment w:val="auto"/>
        <w:rPr>
          <w:rFonts w:asciiTheme="minorHAnsi" w:hAnsiTheme="minorHAnsi" w:cs="Tahoma"/>
          <w:sz w:val="22"/>
          <w:szCs w:val="22"/>
        </w:rPr>
      </w:pPr>
    </w:p>
    <w:p w:rsidR="00FE108A" w:rsidRPr="009B209C" w:rsidRDefault="00FE108A" w:rsidP="00FE108A">
      <w:pPr>
        <w:widowControl/>
        <w:kinsoku/>
        <w:overflowPunct/>
        <w:ind w:right="36"/>
        <w:jc w:val="both"/>
        <w:textAlignment w:val="auto"/>
        <w:rPr>
          <w:rFonts w:asciiTheme="minorHAnsi" w:hAnsiTheme="minorHAnsi" w:cs="Tahoma"/>
          <w:sz w:val="22"/>
          <w:szCs w:val="22"/>
        </w:rPr>
      </w:pPr>
    </w:p>
    <w:p w:rsidR="00FE108A" w:rsidRDefault="00FE108A" w:rsidP="00FE108A">
      <w:pPr>
        <w:jc w:val="both"/>
        <w:rPr>
          <w:rFonts w:asciiTheme="minorHAnsi" w:hAnsiTheme="minorHAnsi"/>
        </w:rPr>
      </w:pPr>
    </w:p>
    <w:p w:rsidR="00FE108A" w:rsidRDefault="00FE108A" w:rsidP="00FE108A">
      <w:pPr>
        <w:pStyle w:val="ListParagraph"/>
        <w:jc w:val="both"/>
        <w:rPr>
          <w:rFonts w:asciiTheme="minorHAnsi" w:hAnsiTheme="minorHAnsi"/>
          <w:sz w:val="22"/>
          <w:szCs w:val="22"/>
        </w:rPr>
      </w:pPr>
    </w:p>
    <w:p w:rsidR="00FE108A" w:rsidRDefault="00FE108A" w:rsidP="00FE108A">
      <w:pPr>
        <w:pStyle w:val="ListParagraph"/>
        <w:jc w:val="both"/>
        <w:rPr>
          <w:rFonts w:asciiTheme="minorHAnsi" w:hAnsiTheme="minorHAnsi"/>
          <w:sz w:val="22"/>
          <w:szCs w:val="22"/>
        </w:rPr>
      </w:pPr>
    </w:p>
    <w:p w:rsidR="00FE108A" w:rsidRDefault="00FE108A" w:rsidP="00FE108A">
      <w:pPr>
        <w:pStyle w:val="ListParagraph"/>
        <w:jc w:val="both"/>
        <w:rPr>
          <w:rFonts w:asciiTheme="minorHAnsi" w:hAnsiTheme="minorHAnsi"/>
          <w:sz w:val="22"/>
          <w:szCs w:val="22"/>
        </w:rPr>
      </w:pPr>
    </w:p>
    <w:p w:rsidR="00FE108A" w:rsidRDefault="00FE108A" w:rsidP="00FE108A">
      <w:pPr>
        <w:pStyle w:val="ListParagraph"/>
        <w:jc w:val="both"/>
        <w:rPr>
          <w:rFonts w:asciiTheme="minorHAnsi" w:hAnsiTheme="minorHAnsi"/>
          <w:sz w:val="22"/>
          <w:szCs w:val="22"/>
        </w:rPr>
      </w:pPr>
    </w:p>
    <w:p w:rsidR="00FE108A" w:rsidRDefault="00FE108A" w:rsidP="00FE108A">
      <w:pPr>
        <w:widowControl/>
        <w:kinsoku/>
        <w:overflowPunct/>
        <w:ind w:right="18"/>
        <w:textAlignment w:val="auto"/>
        <w:rPr>
          <w:rFonts w:asciiTheme="minorHAnsi" w:hAnsiTheme="minorHAnsi" w:cs="Tahoma"/>
          <w:sz w:val="28"/>
          <w:szCs w:val="28"/>
        </w:rPr>
      </w:pPr>
    </w:p>
    <w:p w:rsidR="00FE108A" w:rsidRDefault="00FE108A" w:rsidP="00FE108A">
      <w:pPr>
        <w:widowControl/>
        <w:kinsoku/>
        <w:overflowPunct/>
        <w:ind w:right="18"/>
        <w:jc w:val="center"/>
        <w:textAlignment w:val="auto"/>
        <w:rPr>
          <w:rFonts w:asciiTheme="minorHAnsi" w:hAnsiTheme="minorHAnsi" w:cs="Tahoma"/>
          <w:sz w:val="28"/>
          <w:szCs w:val="28"/>
        </w:rPr>
      </w:pPr>
      <w:r w:rsidRPr="006C1D5A">
        <w:rPr>
          <w:rFonts w:asciiTheme="minorHAnsi" w:hAnsiTheme="minorHAnsi" w:cs="Tahoma"/>
          <w:sz w:val="28"/>
          <w:szCs w:val="28"/>
        </w:rPr>
        <w:t>MORONGO UNIFIED SCHOOL DISTRICT</w:t>
      </w:r>
    </w:p>
    <w:p w:rsidR="00FE108A" w:rsidRPr="006C1D5A" w:rsidRDefault="00FE108A" w:rsidP="00FE108A">
      <w:pPr>
        <w:widowControl/>
        <w:kinsoku/>
        <w:overflowPunct/>
        <w:ind w:right="18"/>
        <w:jc w:val="center"/>
        <w:textAlignment w:val="auto"/>
        <w:rPr>
          <w:rFonts w:asciiTheme="minorHAnsi" w:hAnsiTheme="minorHAnsi" w:cs="Tahoma"/>
          <w:sz w:val="28"/>
          <w:szCs w:val="28"/>
        </w:rPr>
      </w:pPr>
    </w:p>
    <w:p w:rsidR="00FE108A" w:rsidRDefault="00FE108A" w:rsidP="00FE108A">
      <w:pPr>
        <w:widowControl/>
        <w:kinsoku/>
        <w:overflowPunct/>
        <w:ind w:right="36"/>
        <w:jc w:val="both"/>
        <w:textAlignment w:val="auto"/>
        <w:rPr>
          <w:rFonts w:asciiTheme="minorHAnsi" w:hAnsiTheme="minorHAnsi" w:cs="Tahoma"/>
          <w:sz w:val="22"/>
          <w:szCs w:val="22"/>
        </w:rPr>
      </w:pPr>
    </w:p>
    <w:p w:rsidR="00FE108A" w:rsidRPr="005552FE" w:rsidRDefault="00FE108A" w:rsidP="00FE108A">
      <w:pPr>
        <w:pStyle w:val="ListParagraph"/>
        <w:widowControl/>
        <w:numPr>
          <w:ilvl w:val="0"/>
          <w:numId w:val="1"/>
        </w:numPr>
        <w:kinsoku/>
        <w:overflowPunct/>
        <w:ind w:right="36"/>
        <w:jc w:val="both"/>
        <w:textAlignment w:val="auto"/>
        <w:rPr>
          <w:rFonts w:asciiTheme="minorHAnsi" w:hAnsiTheme="minorHAnsi" w:cs="Tahoma"/>
          <w:sz w:val="22"/>
          <w:szCs w:val="22"/>
        </w:rPr>
      </w:pPr>
      <w:r>
        <w:rPr>
          <w:rFonts w:asciiTheme="minorHAnsi" w:hAnsiTheme="minorHAnsi" w:cs="Tahoma"/>
          <w:b/>
          <w:sz w:val="22"/>
          <w:szCs w:val="22"/>
        </w:rPr>
        <w:t>PREVAILING WAGE</w:t>
      </w:r>
    </w:p>
    <w:p w:rsidR="00FE108A" w:rsidRDefault="00FE108A" w:rsidP="00FE108A">
      <w:pPr>
        <w:pStyle w:val="ListParagraph"/>
        <w:jc w:val="both"/>
        <w:rPr>
          <w:rFonts w:asciiTheme="minorHAnsi" w:hAnsiTheme="minorHAnsi"/>
          <w:sz w:val="22"/>
          <w:szCs w:val="22"/>
        </w:rPr>
      </w:pPr>
    </w:p>
    <w:p w:rsidR="00FE108A" w:rsidRPr="005552FE" w:rsidRDefault="00FE108A" w:rsidP="00FE108A">
      <w:pPr>
        <w:widowControl/>
        <w:kinsoku/>
        <w:overflowPunct/>
        <w:spacing w:line="276" w:lineRule="auto"/>
        <w:jc w:val="center"/>
        <w:textAlignment w:val="auto"/>
        <w:rPr>
          <w:rFonts w:eastAsiaTheme="minorHAnsi"/>
          <w:szCs w:val="22"/>
        </w:rPr>
      </w:pPr>
      <w:r>
        <w:rPr>
          <w:rFonts w:eastAsiaTheme="minorHAnsi"/>
          <w:szCs w:val="22"/>
        </w:rPr>
        <w:t>Revised</w:t>
      </w:r>
      <w:r w:rsidRPr="005552FE">
        <w:rPr>
          <w:rFonts w:eastAsiaTheme="minorHAnsi"/>
          <w:szCs w:val="22"/>
        </w:rPr>
        <w:t xml:space="preserve"> Public Works Con</w:t>
      </w:r>
      <w:r>
        <w:rPr>
          <w:rFonts w:eastAsiaTheme="minorHAnsi"/>
          <w:szCs w:val="22"/>
        </w:rPr>
        <w:t>tractor Registration Law (SB 96</w:t>
      </w:r>
      <w:r w:rsidRPr="005552FE">
        <w:rPr>
          <w:rFonts w:eastAsiaTheme="minorHAnsi"/>
          <w:szCs w:val="22"/>
        </w:rPr>
        <w:t>)</w:t>
      </w:r>
    </w:p>
    <w:p w:rsidR="00FE108A" w:rsidRPr="005552FE" w:rsidRDefault="00FE108A" w:rsidP="00FE108A">
      <w:pPr>
        <w:widowControl/>
        <w:kinsoku/>
        <w:overflowPunct/>
        <w:spacing w:line="276" w:lineRule="auto"/>
        <w:jc w:val="center"/>
        <w:textAlignment w:val="auto"/>
        <w:rPr>
          <w:rFonts w:eastAsiaTheme="minorHAnsi"/>
          <w:sz w:val="20"/>
          <w:szCs w:val="20"/>
        </w:rPr>
      </w:pPr>
      <w:r>
        <w:rPr>
          <w:rFonts w:eastAsiaTheme="minorHAnsi"/>
          <w:sz w:val="20"/>
          <w:szCs w:val="20"/>
        </w:rPr>
        <w:t>(Signed into law June 28</w:t>
      </w:r>
      <w:r w:rsidRPr="005552FE">
        <w:rPr>
          <w:rFonts w:eastAsiaTheme="minorHAnsi"/>
          <w:sz w:val="20"/>
          <w:szCs w:val="20"/>
        </w:rPr>
        <w:t xml:space="preserve">, </w:t>
      </w:r>
      <w:r>
        <w:rPr>
          <w:rFonts w:eastAsiaTheme="minorHAnsi"/>
          <w:sz w:val="20"/>
          <w:szCs w:val="20"/>
        </w:rPr>
        <w:t>2017</w:t>
      </w:r>
      <w:r w:rsidRPr="005552FE">
        <w:rPr>
          <w:rFonts w:eastAsiaTheme="minorHAnsi"/>
          <w:sz w:val="20"/>
          <w:szCs w:val="20"/>
        </w:rPr>
        <w:t>, became effective immediately)</w:t>
      </w:r>
    </w:p>
    <w:p w:rsidR="00FE108A" w:rsidRPr="005552FE" w:rsidRDefault="00FE108A" w:rsidP="00FE108A">
      <w:pPr>
        <w:widowControl/>
        <w:kinsoku/>
        <w:overflowPunct/>
        <w:spacing w:line="276" w:lineRule="auto"/>
        <w:textAlignment w:val="auto"/>
        <w:rPr>
          <w:rFonts w:eastAsiaTheme="minorHAnsi"/>
          <w:szCs w:val="22"/>
        </w:rPr>
      </w:pPr>
    </w:p>
    <w:p w:rsidR="00FE108A" w:rsidRPr="005552FE" w:rsidRDefault="00FE108A" w:rsidP="00FE108A">
      <w:pPr>
        <w:widowControl/>
        <w:kinsoku/>
        <w:overflowPunct/>
        <w:spacing w:line="276" w:lineRule="auto"/>
        <w:jc w:val="both"/>
        <w:textAlignment w:val="auto"/>
        <w:rPr>
          <w:rFonts w:eastAsiaTheme="minorHAnsi"/>
          <w:szCs w:val="22"/>
        </w:rPr>
      </w:pPr>
      <w:r>
        <w:rPr>
          <w:rFonts w:eastAsiaTheme="minorHAnsi"/>
          <w:szCs w:val="22"/>
        </w:rPr>
        <w:t xml:space="preserve">It revised the previous SB 854 to update the fees to be collected </w:t>
      </w:r>
      <w:r w:rsidRPr="005552FE">
        <w:rPr>
          <w:rFonts w:eastAsiaTheme="minorHAnsi"/>
          <w:szCs w:val="22"/>
        </w:rPr>
        <w:t>to fund compliance monitoring and enforcement, determine prevailing wage and public works coverage, and hear enforcement appeals.</w:t>
      </w:r>
    </w:p>
    <w:p w:rsidR="00FE108A" w:rsidRPr="005552FE" w:rsidRDefault="00FE108A" w:rsidP="00FE108A">
      <w:pPr>
        <w:widowControl/>
        <w:kinsoku/>
        <w:overflowPunct/>
        <w:spacing w:line="276" w:lineRule="auto"/>
        <w:jc w:val="both"/>
        <w:textAlignment w:val="auto"/>
        <w:rPr>
          <w:rFonts w:eastAsiaTheme="minorHAnsi"/>
          <w:szCs w:val="22"/>
        </w:rPr>
      </w:pPr>
    </w:p>
    <w:p w:rsidR="00FE108A" w:rsidRPr="005552FE" w:rsidRDefault="00FE108A" w:rsidP="00FE108A">
      <w:pPr>
        <w:widowControl/>
        <w:kinsoku/>
        <w:overflowPunct/>
        <w:spacing w:line="276" w:lineRule="auto"/>
        <w:jc w:val="both"/>
        <w:textAlignment w:val="auto"/>
        <w:rPr>
          <w:rFonts w:eastAsiaTheme="minorHAnsi"/>
          <w:szCs w:val="22"/>
        </w:rPr>
      </w:pPr>
      <w:r w:rsidRPr="005552FE">
        <w:rPr>
          <w:rFonts w:eastAsiaTheme="minorHAnsi"/>
          <w:szCs w:val="22"/>
        </w:rPr>
        <w:t>All contractors and subcontractors intending to bid or perform work on public works projects</w:t>
      </w:r>
      <w:r>
        <w:rPr>
          <w:rFonts w:eastAsiaTheme="minorHAnsi"/>
          <w:szCs w:val="22"/>
        </w:rPr>
        <w:t xml:space="preserve"> that meet the requirements for new construction, alteration, installation, demolition or repair that do not exceed $25,000.00 or maintenance that does not exceed $15,000.00</w:t>
      </w:r>
      <w:r w:rsidRPr="005552FE">
        <w:rPr>
          <w:rFonts w:eastAsiaTheme="minorHAnsi"/>
          <w:szCs w:val="22"/>
        </w:rPr>
        <w:t xml:space="preserve"> will be required to register, and annually renew, online for the program. The cost to register</w:t>
      </w:r>
      <w:r>
        <w:rPr>
          <w:rFonts w:eastAsiaTheme="minorHAnsi"/>
          <w:szCs w:val="22"/>
        </w:rPr>
        <w:t xml:space="preserve"> for the program is currently $4</w:t>
      </w:r>
      <w:r w:rsidRPr="005552FE">
        <w:rPr>
          <w:rFonts w:eastAsiaTheme="minorHAnsi"/>
          <w:szCs w:val="22"/>
        </w:rPr>
        <w:t>00.00 and is non-refundable. This is a DIR fee paid to the state. The District will not register a contractor, nor collect funds for registration.</w:t>
      </w:r>
    </w:p>
    <w:p w:rsidR="00FE108A" w:rsidRPr="005552FE" w:rsidRDefault="00FE108A" w:rsidP="00FE108A">
      <w:pPr>
        <w:widowControl/>
        <w:kinsoku/>
        <w:overflowPunct/>
        <w:spacing w:line="276" w:lineRule="auto"/>
        <w:jc w:val="both"/>
        <w:textAlignment w:val="auto"/>
        <w:rPr>
          <w:rFonts w:eastAsiaTheme="minorHAnsi"/>
          <w:szCs w:val="22"/>
        </w:rPr>
      </w:pPr>
    </w:p>
    <w:p w:rsidR="00FE108A" w:rsidRPr="004F1FAB" w:rsidRDefault="00FE108A" w:rsidP="00FE108A">
      <w:pPr>
        <w:widowControl/>
        <w:kinsoku/>
        <w:overflowPunct/>
        <w:spacing w:line="276" w:lineRule="auto"/>
        <w:jc w:val="both"/>
        <w:textAlignment w:val="auto"/>
        <w:rPr>
          <w:rFonts w:eastAsiaTheme="minorHAnsi"/>
          <w:szCs w:val="22"/>
          <w:highlight w:val="yellow"/>
        </w:rPr>
      </w:pPr>
      <w:r w:rsidRPr="003A767B">
        <w:rPr>
          <w:rFonts w:eastAsiaTheme="minorHAnsi"/>
          <w:szCs w:val="22"/>
        </w:rPr>
        <w:t>No quote can be accepted nor any contract or subcontract entered into nor purchase order issued without proof that the contractor or subcontractor is registered.</w:t>
      </w:r>
    </w:p>
    <w:p w:rsidR="00FE108A" w:rsidRPr="004F1FAB" w:rsidRDefault="00FE108A" w:rsidP="00FE108A">
      <w:pPr>
        <w:widowControl/>
        <w:kinsoku/>
        <w:overflowPunct/>
        <w:spacing w:line="276" w:lineRule="auto"/>
        <w:jc w:val="both"/>
        <w:textAlignment w:val="auto"/>
        <w:rPr>
          <w:rFonts w:eastAsiaTheme="minorHAnsi"/>
          <w:szCs w:val="22"/>
          <w:highlight w:val="yellow"/>
        </w:rPr>
      </w:pPr>
    </w:p>
    <w:p w:rsidR="00FE108A" w:rsidRDefault="00FE108A" w:rsidP="00FE108A">
      <w:pPr>
        <w:widowControl/>
        <w:kinsoku/>
        <w:overflowPunct/>
        <w:spacing w:line="276" w:lineRule="auto"/>
        <w:jc w:val="both"/>
        <w:textAlignment w:val="auto"/>
        <w:rPr>
          <w:rFonts w:eastAsiaTheme="minorHAnsi"/>
          <w:szCs w:val="22"/>
        </w:rPr>
      </w:pPr>
      <w:r w:rsidRPr="003A767B">
        <w:rPr>
          <w:rFonts w:eastAsiaTheme="minorHAnsi"/>
          <w:szCs w:val="22"/>
        </w:rPr>
        <w:t xml:space="preserve">If you intend to bid or provide services on District projects in the future, please ensure you are registered with the DIR. </w:t>
      </w:r>
      <w:r>
        <w:rPr>
          <w:rFonts w:eastAsiaTheme="minorHAnsi"/>
          <w:szCs w:val="22"/>
        </w:rPr>
        <w:t xml:space="preserve"> </w:t>
      </w:r>
      <w:r w:rsidRPr="003A767B">
        <w:rPr>
          <w:rFonts w:eastAsiaTheme="minorHAnsi"/>
          <w:szCs w:val="22"/>
        </w:rPr>
        <w:t xml:space="preserve">The District will be required to complete a form PWC-100 notifying the DIR of the services you are providing, based on requirements above. </w:t>
      </w:r>
    </w:p>
    <w:p w:rsidR="00FE108A" w:rsidRDefault="00FE108A" w:rsidP="00FE108A">
      <w:pPr>
        <w:widowControl/>
        <w:kinsoku/>
        <w:overflowPunct/>
        <w:spacing w:line="276" w:lineRule="auto"/>
        <w:jc w:val="both"/>
        <w:textAlignment w:val="auto"/>
        <w:rPr>
          <w:rFonts w:eastAsiaTheme="minorHAnsi"/>
          <w:szCs w:val="22"/>
        </w:rPr>
      </w:pPr>
    </w:p>
    <w:p w:rsidR="00FE108A" w:rsidRPr="005552FE" w:rsidRDefault="00FE108A" w:rsidP="00FE108A">
      <w:pPr>
        <w:widowControl/>
        <w:kinsoku/>
        <w:overflowPunct/>
        <w:spacing w:line="276" w:lineRule="auto"/>
        <w:jc w:val="both"/>
        <w:textAlignment w:val="auto"/>
        <w:rPr>
          <w:rFonts w:eastAsiaTheme="minorHAnsi"/>
          <w:szCs w:val="22"/>
        </w:rPr>
      </w:pPr>
      <w:r w:rsidRPr="003A767B">
        <w:rPr>
          <w:rFonts w:eastAsiaTheme="minorHAnsi"/>
          <w:szCs w:val="22"/>
        </w:rPr>
        <w:t>See Attachment “A” for the information required on the PWC-100 form. This informatio</w:t>
      </w:r>
      <w:r>
        <w:rPr>
          <w:rFonts w:eastAsiaTheme="minorHAnsi"/>
          <w:szCs w:val="22"/>
        </w:rPr>
        <w:t>n must be included in all</w:t>
      </w:r>
      <w:r w:rsidRPr="003A767B">
        <w:rPr>
          <w:rFonts w:eastAsiaTheme="minorHAnsi"/>
          <w:szCs w:val="22"/>
        </w:rPr>
        <w:t xml:space="preserve"> quotes and/or bids, and must also be included for any subcontractor you use (they must also be registered with DIR). The District will not issue a Purchase Order without the </w:t>
      </w:r>
      <w:r>
        <w:rPr>
          <w:rFonts w:eastAsiaTheme="minorHAnsi"/>
          <w:szCs w:val="22"/>
        </w:rPr>
        <w:t xml:space="preserve">completed </w:t>
      </w:r>
      <w:r w:rsidRPr="003A767B">
        <w:rPr>
          <w:rFonts w:eastAsiaTheme="minorHAnsi"/>
          <w:szCs w:val="22"/>
        </w:rPr>
        <w:t>PWC-100 form</w:t>
      </w:r>
      <w:r>
        <w:rPr>
          <w:rFonts w:eastAsiaTheme="minorHAnsi"/>
          <w:szCs w:val="22"/>
        </w:rPr>
        <w:t>.</w:t>
      </w:r>
      <w:r w:rsidRPr="003A767B">
        <w:rPr>
          <w:rFonts w:eastAsiaTheme="minorHAnsi"/>
          <w:szCs w:val="22"/>
        </w:rPr>
        <w:t xml:space="preserve"> </w:t>
      </w:r>
    </w:p>
    <w:p w:rsidR="00FE108A" w:rsidRPr="005552FE" w:rsidRDefault="00FE108A" w:rsidP="00FE108A">
      <w:pPr>
        <w:widowControl/>
        <w:kinsoku/>
        <w:overflowPunct/>
        <w:spacing w:line="276" w:lineRule="auto"/>
        <w:textAlignment w:val="auto"/>
        <w:rPr>
          <w:rFonts w:ascii="Arial" w:eastAsiaTheme="minorHAnsi" w:hAnsi="Arial" w:cs="Arial"/>
          <w:szCs w:val="22"/>
        </w:rPr>
      </w:pPr>
    </w:p>
    <w:p w:rsidR="00FE108A" w:rsidRPr="005552FE" w:rsidRDefault="00FE108A" w:rsidP="00FE108A">
      <w:pPr>
        <w:widowControl/>
        <w:kinsoku/>
        <w:overflowPunct/>
        <w:spacing w:line="276" w:lineRule="auto"/>
        <w:jc w:val="both"/>
        <w:textAlignment w:val="auto"/>
        <w:rPr>
          <w:rFonts w:ascii="Arial" w:eastAsiaTheme="minorHAnsi" w:hAnsi="Arial" w:cs="Arial"/>
          <w:szCs w:val="22"/>
        </w:rPr>
      </w:pPr>
    </w:p>
    <w:p w:rsidR="00FE108A" w:rsidRPr="005552FE" w:rsidRDefault="00FE108A" w:rsidP="00FE108A">
      <w:pPr>
        <w:widowControl/>
        <w:kinsoku/>
        <w:overflowPunct/>
        <w:spacing w:line="276" w:lineRule="auto"/>
        <w:jc w:val="center"/>
        <w:textAlignment w:val="auto"/>
        <w:rPr>
          <w:rFonts w:eastAsiaTheme="minorHAnsi"/>
          <w:szCs w:val="22"/>
        </w:rPr>
      </w:pPr>
      <w:r w:rsidRPr="005552FE">
        <w:rPr>
          <w:rFonts w:ascii="Arial" w:eastAsiaTheme="minorHAnsi" w:hAnsi="Arial" w:cs="Arial"/>
          <w:szCs w:val="22"/>
        </w:rPr>
        <w:br w:type="page"/>
      </w:r>
      <w:r w:rsidRPr="005552FE">
        <w:rPr>
          <w:rFonts w:eastAsiaTheme="minorHAnsi"/>
          <w:szCs w:val="22"/>
        </w:rPr>
        <w:t>Attachment “A”</w:t>
      </w:r>
    </w:p>
    <w:p w:rsidR="00FE108A" w:rsidRPr="005552FE" w:rsidRDefault="00FE108A" w:rsidP="00FE108A">
      <w:pPr>
        <w:widowControl/>
        <w:kinsoku/>
        <w:overflowPunct/>
        <w:spacing w:line="276" w:lineRule="auto"/>
        <w:jc w:val="center"/>
        <w:textAlignment w:val="auto"/>
        <w:rPr>
          <w:rFonts w:eastAsiaTheme="minorHAnsi"/>
          <w:szCs w:val="22"/>
        </w:rPr>
      </w:pPr>
    </w:p>
    <w:p w:rsidR="00FE108A" w:rsidRPr="005552FE" w:rsidRDefault="00FE108A" w:rsidP="00FE108A">
      <w:pPr>
        <w:widowControl/>
        <w:kinsoku/>
        <w:overflowPunct/>
        <w:spacing w:line="276" w:lineRule="auto"/>
        <w:jc w:val="center"/>
        <w:textAlignment w:val="auto"/>
        <w:rPr>
          <w:rFonts w:eastAsiaTheme="minorHAnsi"/>
          <w:szCs w:val="22"/>
        </w:rPr>
      </w:pPr>
      <w:r w:rsidRPr="005552FE">
        <w:rPr>
          <w:rFonts w:eastAsiaTheme="minorHAnsi"/>
          <w:szCs w:val="22"/>
        </w:rPr>
        <w:t>PWC-100 Information</w:t>
      </w:r>
    </w:p>
    <w:p w:rsidR="00FE108A" w:rsidRPr="005552FE" w:rsidRDefault="00FE108A" w:rsidP="00FE108A">
      <w:pPr>
        <w:widowControl/>
        <w:kinsoku/>
        <w:overflowPunct/>
        <w:spacing w:line="276" w:lineRule="auto"/>
        <w:jc w:val="center"/>
        <w:textAlignment w:val="auto"/>
        <w:rPr>
          <w:rFonts w:eastAsiaTheme="minorHAnsi"/>
          <w:szCs w:val="22"/>
        </w:rPr>
      </w:pPr>
    </w:p>
    <w:p w:rsidR="00FE108A" w:rsidRPr="005552FE" w:rsidRDefault="00FE108A" w:rsidP="00FE108A">
      <w:pPr>
        <w:widowControl/>
        <w:kinsoku/>
        <w:overflowPunct/>
        <w:spacing w:line="276" w:lineRule="auto"/>
        <w:jc w:val="center"/>
        <w:textAlignment w:val="auto"/>
        <w:rPr>
          <w:rFonts w:eastAsiaTheme="minorHAnsi"/>
          <w:szCs w:val="22"/>
        </w:rPr>
      </w:pPr>
      <w:r>
        <w:rPr>
          <w:rFonts w:eastAsiaTheme="minorHAnsi"/>
          <w:szCs w:val="22"/>
          <w:u w:val="single"/>
        </w:rPr>
        <w:t>FORM MUST BE RETURNED WITH QUOTE</w:t>
      </w:r>
    </w:p>
    <w:p w:rsidR="00FE108A" w:rsidRPr="005552FE" w:rsidRDefault="00FE108A" w:rsidP="00FE108A">
      <w:pPr>
        <w:widowControl/>
        <w:kinsoku/>
        <w:overflowPunct/>
        <w:spacing w:line="276" w:lineRule="auto"/>
        <w:jc w:val="center"/>
        <w:textAlignment w:val="auto"/>
        <w:rPr>
          <w:rFonts w:eastAsiaTheme="minorHAnsi"/>
          <w:szCs w:val="22"/>
        </w:rPr>
      </w:pPr>
    </w:p>
    <w:p w:rsidR="00FE108A" w:rsidRPr="005552FE" w:rsidRDefault="00FE108A" w:rsidP="00FE108A">
      <w:pPr>
        <w:widowControl/>
        <w:kinsoku/>
        <w:overflowPunct/>
        <w:spacing w:line="276" w:lineRule="auto"/>
        <w:jc w:val="center"/>
        <w:textAlignment w:val="auto"/>
        <w:rPr>
          <w:rFonts w:eastAsiaTheme="minorHAnsi"/>
          <w:szCs w:val="22"/>
        </w:rPr>
      </w:pPr>
    </w:p>
    <w:p w:rsidR="00FE108A" w:rsidRPr="005552FE" w:rsidRDefault="00FE108A" w:rsidP="00FE108A">
      <w:pPr>
        <w:widowControl/>
        <w:kinsoku/>
        <w:overflowPunct/>
        <w:spacing w:line="276" w:lineRule="auto"/>
        <w:textAlignment w:val="auto"/>
        <w:rPr>
          <w:rFonts w:eastAsiaTheme="minorHAnsi"/>
          <w:szCs w:val="22"/>
        </w:rPr>
      </w:pPr>
      <w:r w:rsidRPr="005552FE">
        <w:rPr>
          <w:rFonts w:eastAsiaTheme="minorHAnsi"/>
          <w:szCs w:val="22"/>
        </w:rPr>
        <w:t>CONTRACTOR’S INFORMATION REQUIRED:</w:t>
      </w:r>
    </w:p>
    <w:p w:rsidR="00FE108A" w:rsidRPr="005552FE" w:rsidRDefault="00FE108A" w:rsidP="00FE108A">
      <w:pPr>
        <w:widowControl/>
        <w:kinsoku/>
        <w:overflowPunct/>
        <w:spacing w:line="276" w:lineRule="auto"/>
        <w:textAlignment w:val="auto"/>
        <w:rPr>
          <w:rFonts w:eastAsiaTheme="minorHAnsi"/>
          <w:szCs w:val="22"/>
        </w:rPr>
      </w:pPr>
    </w:p>
    <w:tbl>
      <w:tblPr>
        <w:tblStyle w:val="TableGrid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6"/>
        <w:gridCol w:w="5534"/>
      </w:tblGrid>
      <w:tr w:rsidR="00FE108A" w:rsidRPr="005552FE" w:rsidTr="00ED19D9">
        <w:tc>
          <w:tcPr>
            <w:tcW w:w="3888" w:type="dxa"/>
            <w:vAlign w:val="bottom"/>
          </w:tcPr>
          <w:p w:rsidR="00FE108A" w:rsidRPr="005552FE" w:rsidRDefault="00FE108A" w:rsidP="00ED19D9">
            <w:pPr>
              <w:widowControl/>
              <w:kinsoku/>
              <w:overflowPunct/>
              <w:textAlignment w:val="auto"/>
              <w:rPr>
                <w:rFonts w:eastAsiaTheme="minorHAnsi"/>
                <w:szCs w:val="22"/>
              </w:rPr>
            </w:pPr>
            <w:r w:rsidRPr="005552FE">
              <w:rPr>
                <w:rFonts w:eastAsiaTheme="minorHAnsi"/>
                <w:szCs w:val="22"/>
              </w:rPr>
              <w:t>Contractor’s Name and Address</w:t>
            </w:r>
          </w:p>
        </w:tc>
        <w:tc>
          <w:tcPr>
            <w:tcW w:w="5688" w:type="dxa"/>
            <w:tcBorders>
              <w:bottom w:val="single" w:sz="4" w:space="0" w:color="auto"/>
            </w:tcBorders>
            <w:vAlign w:val="bottom"/>
          </w:tcPr>
          <w:p w:rsidR="00FE108A" w:rsidRPr="005552FE" w:rsidRDefault="00FE108A" w:rsidP="00ED19D9">
            <w:pPr>
              <w:widowControl/>
              <w:kinsoku/>
              <w:overflowPunct/>
              <w:textAlignment w:val="auto"/>
              <w:rPr>
                <w:rFonts w:eastAsiaTheme="minorHAnsi"/>
                <w:szCs w:val="22"/>
              </w:rPr>
            </w:pPr>
          </w:p>
          <w:p w:rsidR="00FE108A" w:rsidRPr="005552FE" w:rsidRDefault="00FE108A" w:rsidP="00ED19D9">
            <w:pPr>
              <w:widowControl/>
              <w:kinsoku/>
              <w:overflowPunct/>
              <w:textAlignment w:val="auto"/>
              <w:rPr>
                <w:rFonts w:eastAsiaTheme="minorHAnsi"/>
                <w:szCs w:val="22"/>
              </w:rPr>
            </w:pPr>
          </w:p>
        </w:tc>
      </w:tr>
      <w:tr w:rsidR="00FE108A" w:rsidRPr="005552FE" w:rsidTr="00ED19D9">
        <w:tc>
          <w:tcPr>
            <w:tcW w:w="3888" w:type="dxa"/>
            <w:vAlign w:val="bottom"/>
          </w:tcPr>
          <w:p w:rsidR="00FE108A" w:rsidRPr="005552FE" w:rsidRDefault="00FE108A" w:rsidP="00ED19D9">
            <w:pPr>
              <w:widowControl/>
              <w:kinsoku/>
              <w:overflowPunct/>
              <w:textAlignment w:val="auto"/>
              <w:rPr>
                <w:rFonts w:eastAsiaTheme="minorHAnsi"/>
                <w:szCs w:val="22"/>
              </w:rPr>
            </w:pPr>
            <w:r w:rsidRPr="005552FE">
              <w:rPr>
                <w:rFonts w:eastAsiaTheme="minorHAnsi"/>
                <w:szCs w:val="22"/>
              </w:rPr>
              <w:t>Contractor’s Telephone Number</w:t>
            </w:r>
          </w:p>
        </w:tc>
        <w:tc>
          <w:tcPr>
            <w:tcW w:w="5688" w:type="dxa"/>
            <w:tcBorders>
              <w:top w:val="single" w:sz="4" w:space="0" w:color="auto"/>
              <w:bottom w:val="single" w:sz="4" w:space="0" w:color="auto"/>
            </w:tcBorders>
            <w:vAlign w:val="bottom"/>
          </w:tcPr>
          <w:p w:rsidR="00FE108A" w:rsidRPr="005552FE" w:rsidRDefault="00FE108A" w:rsidP="00ED19D9">
            <w:pPr>
              <w:widowControl/>
              <w:kinsoku/>
              <w:overflowPunct/>
              <w:textAlignment w:val="auto"/>
              <w:rPr>
                <w:rFonts w:eastAsiaTheme="minorHAnsi"/>
                <w:szCs w:val="22"/>
              </w:rPr>
            </w:pPr>
          </w:p>
          <w:p w:rsidR="00FE108A" w:rsidRPr="005552FE" w:rsidRDefault="00FE108A" w:rsidP="00ED19D9">
            <w:pPr>
              <w:widowControl/>
              <w:kinsoku/>
              <w:overflowPunct/>
              <w:textAlignment w:val="auto"/>
              <w:rPr>
                <w:rFonts w:eastAsiaTheme="minorHAnsi"/>
                <w:szCs w:val="22"/>
              </w:rPr>
            </w:pPr>
          </w:p>
        </w:tc>
      </w:tr>
      <w:tr w:rsidR="00FE108A" w:rsidRPr="005552FE" w:rsidTr="00ED19D9">
        <w:tc>
          <w:tcPr>
            <w:tcW w:w="3888" w:type="dxa"/>
            <w:vAlign w:val="bottom"/>
          </w:tcPr>
          <w:p w:rsidR="00FE108A" w:rsidRPr="005552FE" w:rsidRDefault="00FE108A" w:rsidP="00ED19D9">
            <w:pPr>
              <w:widowControl/>
              <w:kinsoku/>
              <w:overflowPunct/>
              <w:textAlignment w:val="auto"/>
              <w:rPr>
                <w:rFonts w:eastAsiaTheme="minorHAnsi"/>
                <w:szCs w:val="22"/>
              </w:rPr>
            </w:pPr>
            <w:r w:rsidRPr="005552FE">
              <w:rPr>
                <w:rFonts w:eastAsiaTheme="minorHAnsi"/>
                <w:szCs w:val="22"/>
              </w:rPr>
              <w:t>Email Address</w:t>
            </w:r>
          </w:p>
        </w:tc>
        <w:tc>
          <w:tcPr>
            <w:tcW w:w="5688" w:type="dxa"/>
            <w:tcBorders>
              <w:top w:val="single" w:sz="4" w:space="0" w:color="auto"/>
              <w:bottom w:val="single" w:sz="4" w:space="0" w:color="auto"/>
            </w:tcBorders>
            <w:vAlign w:val="bottom"/>
          </w:tcPr>
          <w:p w:rsidR="00FE108A" w:rsidRPr="005552FE" w:rsidRDefault="00FE108A" w:rsidP="00ED19D9">
            <w:pPr>
              <w:widowControl/>
              <w:kinsoku/>
              <w:overflowPunct/>
              <w:textAlignment w:val="auto"/>
              <w:rPr>
                <w:rFonts w:eastAsiaTheme="minorHAnsi"/>
                <w:szCs w:val="22"/>
              </w:rPr>
            </w:pPr>
          </w:p>
          <w:p w:rsidR="00FE108A" w:rsidRPr="005552FE" w:rsidRDefault="00FE108A" w:rsidP="00ED19D9">
            <w:pPr>
              <w:widowControl/>
              <w:kinsoku/>
              <w:overflowPunct/>
              <w:textAlignment w:val="auto"/>
              <w:rPr>
                <w:rFonts w:eastAsiaTheme="minorHAnsi"/>
                <w:szCs w:val="22"/>
              </w:rPr>
            </w:pPr>
          </w:p>
        </w:tc>
      </w:tr>
      <w:tr w:rsidR="00FE108A" w:rsidRPr="005552FE" w:rsidTr="00ED19D9">
        <w:tc>
          <w:tcPr>
            <w:tcW w:w="3888" w:type="dxa"/>
            <w:vAlign w:val="bottom"/>
          </w:tcPr>
          <w:p w:rsidR="00FE108A" w:rsidRPr="005552FE" w:rsidRDefault="00FE108A" w:rsidP="00ED19D9">
            <w:pPr>
              <w:widowControl/>
              <w:kinsoku/>
              <w:overflowPunct/>
              <w:textAlignment w:val="auto"/>
              <w:rPr>
                <w:rFonts w:eastAsiaTheme="minorHAnsi"/>
                <w:szCs w:val="22"/>
              </w:rPr>
            </w:pPr>
            <w:r w:rsidRPr="005552FE">
              <w:rPr>
                <w:rFonts w:eastAsiaTheme="minorHAnsi"/>
                <w:szCs w:val="22"/>
              </w:rPr>
              <w:t>Contractor’s License Number</w:t>
            </w:r>
          </w:p>
        </w:tc>
        <w:tc>
          <w:tcPr>
            <w:tcW w:w="5688" w:type="dxa"/>
            <w:tcBorders>
              <w:top w:val="single" w:sz="4" w:space="0" w:color="auto"/>
              <w:bottom w:val="single" w:sz="4" w:space="0" w:color="auto"/>
            </w:tcBorders>
            <w:vAlign w:val="bottom"/>
          </w:tcPr>
          <w:p w:rsidR="00FE108A" w:rsidRPr="005552FE" w:rsidRDefault="00FE108A" w:rsidP="00ED19D9">
            <w:pPr>
              <w:widowControl/>
              <w:kinsoku/>
              <w:overflowPunct/>
              <w:textAlignment w:val="auto"/>
              <w:rPr>
                <w:rFonts w:eastAsiaTheme="minorHAnsi"/>
                <w:szCs w:val="22"/>
              </w:rPr>
            </w:pPr>
          </w:p>
          <w:p w:rsidR="00FE108A" w:rsidRPr="005552FE" w:rsidRDefault="00FE108A" w:rsidP="00ED19D9">
            <w:pPr>
              <w:widowControl/>
              <w:kinsoku/>
              <w:overflowPunct/>
              <w:textAlignment w:val="auto"/>
              <w:rPr>
                <w:rFonts w:eastAsiaTheme="minorHAnsi"/>
                <w:szCs w:val="22"/>
              </w:rPr>
            </w:pPr>
          </w:p>
        </w:tc>
      </w:tr>
      <w:tr w:rsidR="00FE108A" w:rsidRPr="005552FE" w:rsidTr="00ED19D9">
        <w:tc>
          <w:tcPr>
            <w:tcW w:w="3888" w:type="dxa"/>
            <w:vAlign w:val="bottom"/>
          </w:tcPr>
          <w:p w:rsidR="00FE108A" w:rsidRPr="005552FE" w:rsidRDefault="00FE108A" w:rsidP="00ED19D9">
            <w:pPr>
              <w:widowControl/>
              <w:kinsoku/>
              <w:overflowPunct/>
              <w:textAlignment w:val="auto"/>
              <w:rPr>
                <w:rFonts w:eastAsiaTheme="minorHAnsi"/>
                <w:szCs w:val="22"/>
              </w:rPr>
            </w:pPr>
            <w:r w:rsidRPr="005552FE">
              <w:rPr>
                <w:rFonts w:eastAsiaTheme="minorHAnsi"/>
                <w:szCs w:val="22"/>
              </w:rPr>
              <w:t>Registration Number given by DIR</w:t>
            </w:r>
          </w:p>
        </w:tc>
        <w:tc>
          <w:tcPr>
            <w:tcW w:w="5688" w:type="dxa"/>
            <w:tcBorders>
              <w:top w:val="single" w:sz="4" w:space="0" w:color="auto"/>
              <w:bottom w:val="single" w:sz="4" w:space="0" w:color="auto"/>
            </w:tcBorders>
            <w:vAlign w:val="bottom"/>
          </w:tcPr>
          <w:p w:rsidR="00FE108A" w:rsidRPr="005552FE" w:rsidRDefault="00FE108A" w:rsidP="00ED19D9">
            <w:pPr>
              <w:widowControl/>
              <w:kinsoku/>
              <w:overflowPunct/>
              <w:textAlignment w:val="auto"/>
              <w:rPr>
                <w:rFonts w:eastAsiaTheme="minorHAnsi"/>
                <w:szCs w:val="22"/>
              </w:rPr>
            </w:pPr>
          </w:p>
          <w:p w:rsidR="00FE108A" w:rsidRPr="005552FE" w:rsidRDefault="00FE108A" w:rsidP="00ED19D9">
            <w:pPr>
              <w:widowControl/>
              <w:kinsoku/>
              <w:overflowPunct/>
              <w:textAlignment w:val="auto"/>
              <w:rPr>
                <w:rFonts w:eastAsiaTheme="minorHAnsi"/>
                <w:szCs w:val="22"/>
              </w:rPr>
            </w:pPr>
          </w:p>
        </w:tc>
      </w:tr>
      <w:tr w:rsidR="00FE108A" w:rsidRPr="005552FE" w:rsidTr="00ED19D9">
        <w:tc>
          <w:tcPr>
            <w:tcW w:w="3888" w:type="dxa"/>
            <w:vAlign w:val="bottom"/>
          </w:tcPr>
          <w:p w:rsidR="00FE108A" w:rsidRPr="005552FE" w:rsidRDefault="00FE108A" w:rsidP="00ED19D9">
            <w:pPr>
              <w:widowControl/>
              <w:kinsoku/>
              <w:overflowPunct/>
              <w:textAlignment w:val="auto"/>
              <w:rPr>
                <w:rFonts w:eastAsiaTheme="minorHAnsi"/>
                <w:szCs w:val="22"/>
              </w:rPr>
            </w:pPr>
            <w:r w:rsidRPr="005552FE">
              <w:rPr>
                <w:rFonts w:eastAsiaTheme="minorHAnsi"/>
                <w:szCs w:val="22"/>
              </w:rPr>
              <w:t>Project Name</w:t>
            </w:r>
          </w:p>
        </w:tc>
        <w:tc>
          <w:tcPr>
            <w:tcW w:w="5688" w:type="dxa"/>
            <w:tcBorders>
              <w:top w:val="single" w:sz="4" w:space="0" w:color="auto"/>
              <w:bottom w:val="single" w:sz="4" w:space="0" w:color="auto"/>
            </w:tcBorders>
            <w:vAlign w:val="bottom"/>
          </w:tcPr>
          <w:p w:rsidR="00FE108A" w:rsidRPr="005552FE" w:rsidRDefault="00FE108A" w:rsidP="00ED19D9">
            <w:pPr>
              <w:widowControl/>
              <w:kinsoku/>
              <w:overflowPunct/>
              <w:textAlignment w:val="auto"/>
              <w:rPr>
                <w:rFonts w:eastAsiaTheme="minorHAnsi"/>
                <w:szCs w:val="22"/>
              </w:rPr>
            </w:pPr>
          </w:p>
          <w:p w:rsidR="00FE108A" w:rsidRPr="005552FE" w:rsidRDefault="00FE108A" w:rsidP="00ED19D9">
            <w:pPr>
              <w:widowControl/>
              <w:kinsoku/>
              <w:overflowPunct/>
              <w:textAlignment w:val="auto"/>
              <w:rPr>
                <w:rFonts w:eastAsiaTheme="minorHAnsi"/>
                <w:szCs w:val="22"/>
              </w:rPr>
            </w:pPr>
          </w:p>
        </w:tc>
      </w:tr>
      <w:tr w:rsidR="00FE108A" w:rsidRPr="005552FE" w:rsidTr="00ED19D9">
        <w:tc>
          <w:tcPr>
            <w:tcW w:w="3888" w:type="dxa"/>
            <w:vAlign w:val="bottom"/>
          </w:tcPr>
          <w:p w:rsidR="00FE108A" w:rsidRPr="005552FE" w:rsidRDefault="00FE108A" w:rsidP="00ED19D9">
            <w:pPr>
              <w:widowControl/>
              <w:kinsoku/>
              <w:overflowPunct/>
              <w:textAlignment w:val="auto"/>
              <w:rPr>
                <w:rFonts w:eastAsiaTheme="minorHAnsi"/>
                <w:szCs w:val="22"/>
              </w:rPr>
            </w:pPr>
            <w:r w:rsidRPr="005552FE">
              <w:rPr>
                <w:rFonts w:eastAsiaTheme="minorHAnsi"/>
                <w:szCs w:val="22"/>
              </w:rPr>
              <w:t>Project Description</w:t>
            </w:r>
          </w:p>
        </w:tc>
        <w:tc>
          <w:tcPr>
            <w:tcW w:w="5688" w:type="dxa"/>
            <w:tcBorders>
              <w:top w:val="single" w:sz="4" w:space="0" w:color="auto"/>
              <w:bottom w:val="single" w:sz="4" w:space="0" w:color="auto"/>
            </w:tcBorders>
            <w:vAlign w:val="bottom"/>
          </w:tcPr>
          <w:p w:rsidR="00FE108A" w:rsidRPr="005552FE" w:rsidRDefault="00FE108A" w:rsidP="00ED19D9">
            <w:pPr>
              <w:widowControl/>
              <w:kinsoku/>
              <w:overflowPunct/>
              <w:textAlignment w:val="auto"/>
              <w:rPr>
                <w:rFonts w:eastAsiaTheme="minorHAnsi"/>
                <w:szCs w:val="22"/>
              </w:rPr>
            </w:pPr>
          </w:p>
          <w:p w:rsidR="00FE108A" w:rsidRPr="005552FE" w:rsidRDefault="00FE108A" w:rsidP="00ED19D9">
            <w:pPr>
              <w:widowControl/>
              <w:kinsoku/>
              <w:overflowPunct/>
              <w:textAlignment w:val="auto"/>
              <w:rPr>
                <w:rFonts w:eastAsiaTheme="minorHAnsi"/>
                <w:szCs w:val="22"/>
              </w:rPr>
            </w:pPr>
          </w:p>
        </w:tc>
      </w:tr>
      <w:tr w:rsidR="00FE108A" w:rsidRPr="005552FE" w:rsidTr="00ED19D9">
        <w:tc>
          <w:tcPr>
            <w:tcW w:w="3888" w:type="dxa"/>
            <w:vAlign w:val="bottom"/>
          </w:tcPr>
          <w:p w:rsidR="00FE108A" w:rsidRPr="005552FE" w:rsidRDefault="00FE108A" w:rsidP="00ED19D9">
            <w:pPr>
              <w:widowControl/>
              <w:kinsoku/>
              <w:overflowPunct/>
              <w:textAlignment w:val="auto"/>
              <w:rPr>
                <w:rFonts w:eastAsiaTheme="minorHAnsi"/>
                <w:szCs w:val="22"/>
              </w:rPr>
            </w:pPr>
            <w:r w:rsidRPr="005552FE">
              <w:rPr>
                <w:rFonts w:eastAsiaTheme="minorHAnsi"/>
                <w:szCs w:val="22"/>
              </w:rPr>
              <w:t>Project Cost</w:t>
            </w:r>
          </w:p>
        </w:tc>
        <w:tc>
          <w:tcPr>
            <w:tcW w:w="5688" w:type="dxa"/>
            <w:tcBorders>
              <w:top w:val="single" w:sz="4" w:space="0" w:color="auto"/>
              <w:bottom w:val="single" w:sz="4" w:space="0" w:color="auto"/>
            </w:tcBorders>
            <w:vAlign w:val="bottom"/>
          </w:tcPr>
          <w:p w:rsidR="00FE108A" w:rsidRPr="005552FE" w:rsidRDefault="00FE108A" w:rsidP="00ED19D9">
            <w:pPr>
              <w:widowControl/>
              <w:kinsoku/>
              <w:overflowPunct/>
              <w:textAlignment w:val="auto"/>
              <w:rPr>
                <w:rFonts w:eastAsiaTheme="minorHAnsi"/>
                <w:szCs w:val="22"/>
              </w:rPr>
            </w:pPr>
          </w:p>
          <w:p w:rsidR="00FE108A" w:rsidRPr="005552FE" w:rsidRDefault="00FE108A" w:rsidP="00ED19D9">
            <w:pPr>
              <w:widowControl/>
              <w:kinsoku/>
              <w:overflowPunct/>
              <w:textAlignment w:val="auto"/>
              <w:rPr>
                <w:rFonts w:eastAsiaTheme="minorHAnsi"/>
                <w:szCs w:val="22"/>
              </w:rPr>
            </w:pPr>
          </w:p>
        </w:tc>
      </w:tr>
      <w:tr w:rsidR="00FE108A" w:rsidRPr="005552FE" w:rsidTr="00ED19D9">
        <w:tc>
          <w:tcPr>
            <w:tcW w:w="3888" w:type="dxa"/>
            <w:vAlign w:val="bottom"/>
          </w:tcPr>
          <w:p w:rsidR="00FE108A" w:rsidRPr="005552FE" w:rsidRDefault="00FE108A" w:rsidP="00ED19D9">
            <w:pPr>
              <w:widowControl/>
              <w:kinsoku/>
              <w:overflowPunct/>
              <w:textAlignment w:val="auto"/>
              <w:rPr>
                <w:rFonts w:eastAsiaTheme="minorHAnsi"/>
                <w:szCs w:val="22"/>
              </w:rPr>
            </w:pPr>
            <w:r w:rsidRPr="005552FE">
              <w:rPr>
                <w:rFonts w:eastAsiaTheme="minorHAnsi"/>
                <w:szCs w:val="22"/>
              </w:rPr>
              <w:t>Estimated Start Date</w:t>
            </w:r>
          </w:p>
        </w:tc>
        <w:tc>
          <w:tcPr>
            <w:tcW w:w="5688" w:type="dxa"/>
            <w:tcBorders>
              <w:top w:val="single" w:sz="4" w:space="0" w:color="auto"/>
              <w:bottom w:val="single" w:sz="4" w:space="0" w:color="auto"/>
            </w:tcBorders>
            <w:vAlign w:val="bottom"/>
          </w:tcPr>
          <w:p w:rsidR="00FE108A" w:rsidRPr="005552FE" w:rsidRDefault="00FE108A" w:rsidP="00ED19D9">
            <w:pPr>
              <w:widowControl/>
              <w:kinsoku/>
              <w:overflowPunct/>
              <w:textAlignment w:val="auto"/>
              <w:rPr>
                <w:rFonts w:eastAsiaTheme="minorHAnsi"/>
                <w:szCs w:val="22"/>
              </w:rPr>
            </w:pPr>
          </w:p>
          <w:p w:rsidR="00FE108A" w:rsidRPr="005552FE" w:rsidRDefault="00FE108A" w:rsidP="00ED19D9">
            <w:pPr>
              <w:widowControl/>
              <w:kinsoku/>
              <w:overflowPunct/>
              <w:textAlignment w:val="auto"/>
              <w:rPr>
                <w:rFonts w:eastAsiaTheme="minorHAnsi"/>
                <w:szCs w:val="22"/>
              </w:rPr>
            </w:pPr>
          </w:p>
        </w:tc>
      </w:tr>
      <w:tr w:rsidR="00FE108A" w:rsidRPr="005552FE" w:rsidTr="00ED19D9">
        <w:tc>
          <w:tcPr>
            <w:tcW w:w="3888" w:type="dxa"/>
            <w:vAlign w:val="bottom"/>
          </w:tcPr>
          <w:p w:rsidR="00FE108A" w:rsidRPr="005552FE" w:rsidRDefault="00FE108A" w:rsidP="00ED19D9">
            <w:pPr>
              <w:widowControl/>
              <w:kinsoku/>
              <w:overflowPunct/>
              <w:textAlignment w:val="auto"/>
              <w:rPr>
                <w:rFonts w:eastAsiaTheme="minorHAnsi"/>
                <w:szCs w:val="22"/>
              </w:rPr>
            </w:pPr>
            <w:r w:rsidRPr="005552FE">
              <w:rPr>
                <w:rFonts w:eastAsiaTheme="minorHAnsi"/>
                <w:szCs w:val="22"/>
              </w:rPr>
              <w:t>Estimated Completion Date</w:t>
            </w:r>
          </w:p>
        </w:tc>
        <w:tc>
          <w:tcPr>
            <w:tcW w:w="5688" w:type="dxa"/>
            <w:tcBorders>
              <w:top w:val="single" w:sz="4" w:space="0" w:color="auto"/>
              <w:bottom w:val="single" w:sz="4" w:space="0" w:color="auto"/>
            </w:tcBorders>
            <w:vAlign w:val="bottom"/>
          </w:tcPr>
          <w:p w:rsidR="00FE108A" w:rsidRPr="005552FE" w:rsidRDefault="00FE108A" w:rsidP="00ED19D9">
            <w:pPr>
              <w:widowControl/>
              <w:kinsoku/>
              <w:overflowPunct/>
              <w:textAlignment w:val="auto"/>
              <w:rPr>
                <w:rFonts w:eastAsiaTheme="minorHAnsi"/>
                <w:szCs w:val="22"/>
              </w:rPr>
            </w:pPr>
          </w:p>
          <w:p w:rsidR="00FE108A" w:rsidRPr="005552FE" w:rsidRDefault="00FE108A" w:rsidP="00ED19D9">
            <w:pPr>
              <w:widowControl/>
              <w:kinsoku/>
              <w:overflowPunct/>
              <w:textAlignment w:val="auto"/>
              <w:rPr>
                <w:rFonts w:eastAsiaTheme="minorHAnsi"/>
                <w:szCs w:val="22"/>
              </w:rPr>
            </w:pPr>
          </w:p>
        </w:tc>
      </w:tr>
      <w:tr w:rsidR="00FE108A" w:rsidRPr="005552FE" w:rsidTr="00ED19D9">
        <w:tc>
          <w:tcPr>
            <w:tcW w:w="3888" w:type="dxa"/>
            <w:vAlign w:val="bottom"/>
          </w:tcPr>
          <w:p w:rsidR="00FE108A" w:rsidRPr="005552FE" w:rsidRDefault="00FE108A" w:rsidP="00ED19D9">
            <w:pPr>
              <w:widowControl/>
              <w:kinsoku/>
              <w:overflowPunct/>
              <w:textAlignment w:val="auto"/>
              <w:rPr>
                <w:rFonts w:eastAsiaTheme="minorHAnsi"/>
                <w:szCs w:val="22"/>
              </w:rPr>
            </w:pPr>
            <w:r w:rsidRPr="005552FE">
              <w:rPr>
                <w:rFonts w:eastAsiaTheme="minorHAnsi"/>
                <w:szCs w:val="22"/>
              </w:rPr>
              <w:t>Project Superintendent Name</w:t>
            </w:r>
          </w:p>
        </w:tc>
        <w:tc>
          <w:tcPr>
            <w:tcW w:w="5688" w:type="dxa"/>
            <w:tcBorders>
              <w:top w:val="single" w:sz="4" w:space="0" w:color="auto"/>
              <w:bottom w:val="single" w:sz="4" w:space="0" w:color="auto"/>
            </w:tcBorders>
            <w:vAlign w:val="bottom"/>
          </w:tcPr>
          <w:p w:rsidR="00FE108A" w:rsidRPr="005552FE" w:rsidRDefault="00FE108A" w:rsidP="00ED19D9">
            <w:pPr>
              <w:widowControl/>
              <w:kinsoku/>
              <w:overflowPunct/>
              <w:textAlignment w:val="auto"/>
              <w:rPr>
                <w:rFonts w:eastAsiaTheme="minorHAnsi"/>
                <w:szCs w:val="22"/>
              </w:rPr>
            </w:pPr>
          </w:p>
          <w:p w:rsidR="00FE108A" w:rsidRPr="005552FE" w:rsidRDefault="00FE108A" w:rsidP="00ED19D9">
            <w:pPr>
              <w:widowControl/>
              <w:kinsoku/>
              <w:overflowPunct/>
              <w:textAlignment w:val="auto"/>
              <w:rPr>
                <w:rFonts w:eastAsiaTheme="minorHAnsi"/>
                <w:szCs w:val="22"/>
              </w:rPr>
            </w:pPr>
          </w:p>
        </w:tc>
      </w:tr>
    </w:tbl>
    <w:p w:rsidR="00FE108A" w:rsidRPr="005552FE" w:rsidRDefault="00FE108A" w:rsidP="00FE108A">
      <w:pPr>
        <w:widowControl/>
        <w:kinsoku/>
        <w:overflowPunct/>
        <w:spacing w:line="276" w:lineRule="auto"/>
        <w:textAlignment w:val="auto"/>
        <w:rPr>
          <w:rFonts w:eastAsiaTheme="minorHAnsi"/>
          <w:szCs w:val="22"/>
        </w:rPr>
      </w:pPr>
    </w:p>
    <w:p w:rsidR="00FE108A" w:rsidRPr="005552FE" w:rsidRDefault="00FE108A" w:rsidP="00FE108A">
      <w:pPr>
        <w:widowControl/>
        <w:kinsoku/>
        <w:overflowPunct/>
        <w:spacing w:line="276" w:lineRule="auto"/>
        <w:textAlignment w:val="auto"/>
        <w:rPr>
          <w:rFonts w:eastAsiaTheme="minorHAnsi"/>
          <w:szCs w:val="22"/>
        </w:rPr>
      </w:pPr>
      <w:r w:rsidRPr="005552FE">
        <w:rPr>
          <w:rFonts w:eastAsiaTheme="minorHAnsi"/>
          <w:szCs w:val="22"/>
        </w:rPr>
        <w:t>Classification, (please select one)</w:t>
      </w:r>
      <w:r w:rsidRPr="005552FE">
        <w:rPr>
          <w:rFonts w:eastAsiaTheme="minorHAnsi"/>
          <w:szCs w:val="22"/>
        </w:rPr>
        <w:tab/>
      </w:r>
      <w:r w:rsidRPr="005552FE">
        <w:rPr>
          <w:rFonts w:eastAsiaTheme="minorHAnsi"/>
          <w:szCs w:val="22"/>
        </w:rPr>
        <w:tab/>
      </w:r>
    </w:p>
    <w:p w:rsidR="00FE108A" w:rsidRPr="005552FE" w:rsidRDefault="00FE108A" w:rsidP="00FE108A">
      <w:pPr>
        <w:widowControl/>
        <w:kinsoku/>
        <w:overflowPunct/>
        <w:spacing w:line="276" w:lineRule="auto"/>
        <w:textAlignment w:val="auto"/>
        <w:rPr>
          <w:rFonts w:eastAsiaTheme="minorHAnsi"/>
          <w:szCs w:val="22"/>
        </w:rPr>
      </w:pPr>
    </w:p>
    <w:tbl>
      <w:tblPr>
        <w:tblStyle w:val="TableGrid1"/>
        <w:tblW w:w="973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2"/>
        <w:gridCol w:w="1977"/>
        <w:gridCol w:w="421"/>
        <w:gridCol w:w="2213"/>
        <w:gridCol w:w="377"/>
        <w:gridCol w:w="2057"/>
        <w:gridCol w:w="379"/>
        <w:gridCol w:w="1870"/>
      </w:tblGrid>
      <w:tr w:rsidR="00FE108A" w:rsidRPr="005552FE" w:rsidTr="00ED19D9">
        <w:trPr>
          <w:jc w:val="center"/>
        </w:trPr>
        <w:tc>
          <w:tcPr>
            <w:tcW w:w="442" w:type="dxa"/>
            <w:tcBorders>
              <w:bottom w:val="single" w:sz="4" w:space="0" w:color="auto"/>
            </w:tcBorders>
          </w:tcPr>
          <w:p w:rsidR="00FE108A" w:rsidRPr="005552FE" w:rsidRDefault="00FE108A" w:rsidP="00ED19D9">
            <w:pPr>
              <w:widowControl/>
              <w:kinsoku/>
              <w:overflowPunct/>
              <w:textAlignment w:val="auto"/>
              <w:rPr>
                <w:rFonts w:eastAsiaTheme="minorHAnsi"/>
                <w:szCs w:val="22"/>
              </w:rPr>
            </w:pPr>
          </w:p>
        </w:tc>
        <w:tc>
          <w:tcPr>
            <w:tcW w:w="1977" w:type="dxa"/>
          </w:tcPr>
          <w:p w:rsidR="00FE108A" w:rsidRPr="005552FE" w:rsidRDefault="00FE108A" w:rsidP="00ED19D9">
            <w:pPr>
              <w:widowControl/>
              <w:kinsoku/>
              <w:overflowPunct/>
              <w:textAlignment w:val="auto"/>
              <w:rPr>
                <w:rFonts w:eastAsiaTheme="minorHAnsi"/>
                <w:szCs w:val="22"/>
              </w:rPr>
            </w:pPr>
            <w:r w:rsidRPr="005552FE">
              <w:rPr>
                <w:rFonts w:eastAsiaTheme="minorHAnsi"/>
                <w:szCs w:val="22"/>
              </w:rPr>
              <w:t>Asbestos</w:t>
            </w:r>
          </w:p>
        </w:tc>
        <w:tc>
          <w:tcPr>
            <w:tcW w:w="421" w:type="dxa"/>
            <w:tcBorders>
              <w:bottom w:val="single" w:sz="4" w:space="0" w:color="auto"/>
            </w:tcBorders>
          </w:tcPr>
          <w:p w:rsidR="00FE108A" w:rsidRPr="005552FE" w:rsidRDefault="00FE108A" w:rsidP="00ED19D9">
            <w:pPr>
              <w:widowControl/>
              <w:kinsoku/>
              <w:overflowPunct/>
              <w:textAlignment w:val="auto"/>
              <w:rPr>
                <w:rFonts w:eastAsiaTheme="minorHAnsi"/>
                <w:szCs w:val="22"/>
              </w:rPr>
            </w:pPr>
          </w:p>
        </w:tc>
        <w:tc>
          <w:tcPr>
            <w:tcW w:w="2213" w:type="dxa"/>
          </w:tcPr>
          <w:p w:rsidR="00FE108A" w:rsidRPr="005552FE" w:rsidRDefault="00FE108A" w:rsidP="00ED19D9">
            <w:pPr>
              <w:widowControl/>
              <w:kinsoku/>
              <w:overflowPunct/>
              <w:textAlignment w:val="auto"/>
              <w:rPr>
                <w:rFonts w:eastAsiaTheme="minorHAnsi"/>
                <w:szCs w:val="22"/>
              </w:rPr>
            </w:pPr>
            <w:r w:rsidRPr="005552FE">
              <w:rPr>
                <w:rFonts w:eastAsiaTheme="minorHAnsi"/>
                <w:szCs w:val="22"/>
              </w:rPr>
              <w:t>Boilermaker</w:t>
            </w:r>
          </w:p>
        </w:tc>
        <w:tc>
          <w:tcPr>
            <w:tcW w:w="377" w:type="dxa"/>
            <w:tcBorders>
              <w:bottom w:val="single" w:sz="4" w:space="0" w:color="auto"/>
            </w:tcBorders>
          </w:tcPr>
          <w:p w:rsidR="00FE108A" w:rsidRPr="005552FE" w:rsidRDefault="00FE108A" w:rsidP="00ED19D9">
            <w:pPr>
              <w:widowControl/>
              <w:kinsoku/>
              <w:overflowPunct/>
              <w:textAlignment w:val="auto"/>
              <w:rPr>
                <w:rFonts w:eastAsiaTheme="minorHAnsi"/>
                <w:szCs w:val="22"/>
              </w:rPr>
            </w:pPr>
          </w:p>
        </w:tc>
        <w:tc>
          <w:tcPr>
            <w:tcW w:w="2057" w:type="dxa"/>
          </w:tcPr>
          <w:p w:rsidR="00FE108A" w:rsidRPr="005552FE" w:rsidRDefault="00FE108A" w:rsidP="00ED19D9">
            <w:pPr>
              <w:widowControl/>
              <w:kinsoku/>
              <w:overflowPunct/>
              <w:textAlignment w:val="auto"/>
              <w:rPr>
                <w:rFonts w:eastAsiaTheme="minorHAnsi"/>
                <w:szCs w:val="22"/>
              </w:rPr>
            </w:pPr>
            <w:r w:rsidRPr="005552FE">
              <w:rPr>
                <w:rFonts w:eastAsiaTheme="minorHAnsi"/>
                <w:szCs w:val="22"/>
              </w:rPr>
              <w:t>Bricklayers</w:t>
            </w:r>
          </w:p>
        </w:tc>
        <w:tc>
          <w:tcPr>
            <w:tcW w:w="379" w:type="dxa"/>
            <w:tcBorders>
              <w:bottom w:val="single" w:sz="4" w:space="0" w:color="auto"/>
            </w:tcBorders>
          </w:tcPr>
          <w:p w:rsidR="00FE108A" w:rsidRPr="005552FE" w:rsidRDefault="00FE108A" w:rsidP="00ED19D9">
            <w:pPr>
              <w:widowControl/>
              <w:kinsoku/>
              <w:overflowPunct/>
              <w:textAlignment w:val="auto"/>
              <w:rPr>
                <w:rFonts w:eastAsiaTheme="minorHAnsi"/>
                <w:szCs w:val="22"/>
              </w:rPr>
            </w:pPr>
          </w:p>
        </w:tc>
        <w:tc>
          <w:tcPr>
            <w:tcW w:w="1870" w:type="dxa"/>
          </w:tcPr>
          <w:p w:rsidR="00FE108A" w:rsidRPr="005552FE" w:rsidRDefault="00FE108A" w:rsidP="00ED19D9">
            <w:pPr>
              <w:widowControl/>
              <w:kinsoku/>
              <w:overflowPunct/>
              <w:textAlignment w:val="auto"/>
              <w:rPr>
                <w:rFonts w:eastAsiaTheme="minorHAnsi"/>
                <w:szCs w:val="22"/>
              </w:rPr>
            </w:pPr>
            <w:r w:rsidRPr="005552FE">
              <w:rPr>
                <w:rFonts w:eastAsiaTheme="minorHAnsi"/>
                <w:szCs w:val="22"/>
              </w:rPr>
              <w:t>Carpenters</w:t>
            </w:r>
          </w:p>
        </w:tc>
      </w:tr>
      <w:tr w:rsidR="00FE108A" w:rsidRPr="005552FE" w:rsidTr="00ED19D9">
        <w:trPr>
          <w:jc w:val="center"/>
        </w:trPr>
        <w:tc>
          <w:tcPr>
            <w:tcW w:w="442" w:type="dxa"/>
            <w:tcBorders>
              <w:top w:val="single" w:sz="4" w:space="0" w:color="auto"/>
              <w:bottom w:val="single" w:sz="4" w:space="0" w:color="auto"/>
            </w:tcBorders>
            <w:shd w:val="clear" w:color="auto" w:fill="auto"/>
          </w:tcPr>
          <w:p w:rsidR="00FE108A" w:rsidRPr="005552FE" w:rsidRDefault="00FE108A" w:rsidP="00ED19D9">
            <w:pPr>
              <w:widowControl/>
              <w:kinsoku/>
              <w:overflowPunct/>
              <w:textAlignment w:val="auto"/>
              <w:rPr>
                <w:rFonts w:eastAsiaTheme="minorHAnsi"/>
                <w:szCs w:val="22"/>
              </w:rPr>
            </w:pPr>
          </w:p>
        </w:tc>
        <w:tc>
          <w:tcPr>
            <w:tcW w:w="1977" w:type="dxa"/>
          </w:tcPr>
          <w:p w:rsidR="00FE108A" w:rsidRPr="005552FE" w:rsidRDefault="00FE108A" w:rsidP="00ED19D9">
            <w:pPr>
              <w:widowControl/>
              <w:kinsoku/>
              <w:overflowPunct/>
              <w:textAlignment w:val="auto"/>
              <w:rPr>
                <w:rFonts w:eastAsiaTheme="minorHAnsi"/>
                <w:szCs w:val="22"/>
              </w:rPr>
            </w:pPr>
            <w:r w:rsidRPr="005552FE">
              <w:rPr>
                <w:rFonts w:eastAsiaTheme="minorHAnsi"/>
                <w:szCs w:val="22"/>
              </w:rPr>
              <w:t>Carpet/Linoleum</w:t>
            </w:r>
          </w:p>
        </w:tc>
        <w:tc>
          <w:tcPr>
            <w:tcW w:w="421" w:type="dxa"/>
            <w:tcBorders>
              <w:top w:val="single" w:sz="4" w:space="0" w:color="auto"/>
              <w:bottom w:val="single" w:sz="4" w:space="0" w:color="auto"/>
            </w:tcBorders>
          </w:tcPr>
          <w:p w:rsidR="00FE108A" w:rsidRPr="005552FE" w:rsidRDefault="00FE108A" w:rsidP="00ED19D9">
            <w:pPr>
              <w:widowControl/>
              <w:kinsoku/>
              <w:overflowPunct/>
              <w:textAlignment w:val="auto"/>
              <w:rPr>
                <w:rFonts w:eastAsiaTheme="minorHAnsi"/>
                <w:szCs w:val="22"/>
              </w:rPr>
            </w:pPr>
          </w:p>
        </w:tc>
        <w:tc>
          <w:tcPr>
            <w:tcW w:w="2213" w:type="dxa"/>
          </w:tcPr>
          <w:p w:rsidR="00FE108A" w:rsidRPr="005552FE" w:rsidRDefault="00FE108A" w:rsidP="00ED19D9">
            <w:pPr>
              <w:widowControl/>
              <w:kinsoku/>
              <w:overflowPunct/>
              <w:textAlignment w:val="auto"/>
              <w:rPr>
                <w:rFonts w:eastAsiaTheme="minorHAnsi"/>
                <w:szCs w:val="22"/>
              </w:rPr>
            </w:pPr>
            <w:r w:rsidRPr="005552FE">
              <w:rPr>
                <w:rFonts w:eastAsiaTheme="minorHAnsi"/>
                <w:szCs w:val="22"/>
              </w:rPr>
              <w:t>Cement Masons</w:t>
            </w:r>
          </w:p>
        </w:tc>
        <w:tc>
          <w:tcPr>
            <w:tcW w:w="377" w:type="dxa"/>
            <w:tcBorders>
              <w:top w:val="single" w:sz="4" w:space="0" w:color="auto"/>
              <w:bottom w:val="single" w:sz="4" w:space="0" w:color="auto"/>
            </w:tcBorders>
          </w:tcPr>
          <w:p w:rsidR="00FE108A" w:rsidRPr="005552FE" w:rsidRDefault="00FE108A" w:rsidP="00ED19D9">
            <w:pPr>
              <w:widowControl/>
              <w:kinsoku/>
              <w:overflowPunct/>
              <w:textAlignment w:val="auto"/>
              <w:rPr>
                <w:rFonts w:eastAsiaTheme="minorHAnsi"/>
                <w:szCs w:val="22"/>
              </w:rPr>
            </w:pPr>
          </w:p>
        </w:tc>
        <w:tc>
          <w:tcPr>
            <w:tcW w:w="2057" w:type="dxa"/>
          </w:tcPr>
          <w:p w:rsidR="00FE108A" w:rsidRPr="005552FE" w:rsidRDefault="00FE108A" w:rsidP="00ED19D9">
            <w:pPr>
              <w:widowControl/>
              <w:kinsoku/>
              <w:overflowPunct/>
              <w:textAlignment w:val="auto"/>
              <w:rPr>
                <w:rFonts w:eastAsiaTheme="minorHAnsi"/>
                <w:szCs w:val="22"/>
              </w:rPr>
            </w:pPr>
            <w:r w:rsidRPr="005552FE">
              <w:rPr>
                <w:rFonts w:eastAsiaTheme="minorHAnsi"/>
                <w:szCs w:val="22"/>
              </w:rPr>
              <w:t>Drywall Finisher</w:t>
            </w:r>
          </w:p>
        </w:tc>
        <w:tc>
          <w:tcPr>
            <w:tcW w:w="379" w:type="dxa"/>
            <w:tcBorders>
              <w:top w:val="single" w:sz="4" w:space="0" w:color="auto"/>
              <w:bottom w:val="single" w:sz="4" w:space="0" w:color="auto"/>
            </w:tcBorders>
          </w:tcPr>
          <w:p w:rsidR="00FE108A" w:rsidRPr="005552FE" w:rsidRDefault="00FE108A" w:rsidP="00ED19D9">
            <w:pPr>
              <w:widowControl/>
              <w:kinsoku/>
              <w:overflowPunct/>
              <w:textAlignment w:val="auto"/>
              <w:rPr>
                <w:rFonts w:eastAsiaTheme="minorHAnsi"/>
                <w:szCs w:val="22"/>
              </w:rPr>
            </w:pPr>
          </w:p>
        </w:tc>
        <w:tc>
          <w:tcPr>
            <w:tcW w:w="1870" w:type="dxa"/>
          </w:tcPr>
          <w:p w:rsidR="00FE108A" w:rsidRPr="005552FE" w:rsidRDefault="00FE108A" w:rsidP="00ED19D9">
            <w:pPr>
              <w:widowControl/>
              <w:kinsoku/>
              <w:overflowPunct/>
              <w:textAlignment w:val="auto"/>
              <w:rPr>
                <w:rFonts w:eastAsiaTheme="minorHAnsi"/>
                <w:szCs w:val="22"/>
              </w:rPr>
            </w:pPr>
            <w:r w:rsidRPr="005552FE">
              <w:rPr>
                <w:rFonts w:eastAsiaTheme="minorHAnsi"/>
                <w:szCs w:val="22"/>
              </w:rPr>
              <w:t>Drywall/Lathers</w:t>
            </w:r>
          </w:p>
        </w:tc>
      </w:tr>
      <w:tr w:rsidR="00FE108A" w:rsidRPr="005552FE" w:rsidTr="00ED19D9">
        <w:trPr>
          <w:jc w:val="center"/>
        </w:trPr>
        <w:tc>
          <w:tcPr>
            <w:tcW w:w="442" w:type="dxa"/>
            <w:tcBorders>
              <w:top w:val="single" w:sz="4" w:space="0" w:color="auto"/>
              <w:bottom w:val="single" w:sz="4" w:space="0" w:color="auto"/>
            </w:tcBorders>
          </w:tcPr>
          <w:p w:rsidR="00FE108A" w:rsidRPr="005552FE" w:rsidRDefault="00FE108A" w:rsidP="00ED19D9">
            <w:pPr>
              <w:widowControl/>
              <w:kinsoku/>
              <w:overflowPunct/>
              <w:textAlignment w:val="auto"/>
              <w:rPr>
                <w:rFonts w:eastAsiaTheme="minorHAnsi"/>
                <w:szCs w:val="22"/>
              </w:rPr>
            </w:pPr>
          </w:p>
        </w:tc>
        <w:tc>
          <w:tcPr>
            <w:tcW w:w="1977" w:type="dxa"/>
          </w:tcPr>
          <w:p w:rsidR="00FE108A" w:rsidRPr="005552FE" w:rsidRDefault="00FE108A" w:rsidP="00ED19D9">
            <w:pPr>
              <w:widowControl/>
              <w:kinsoku/>
              <w:overflowPunct/>
              <w:textAlignment w:val="auto"/>
              <w:rPr>
                <w:rFonts w:eastAsiaTheme="minorHAnsi"/>
                <w:szCs w:val="22"/>
              </w:rPr>
            </w:pPr>
            <w:r w:rsidRPr="005552FE">
              <w:rPr>
                <w:rFonts w:eastAsiaTheme="minorHAnsi"/>
                <w:szCs w:val="22"/>
              </w:rPr>
              <w:t>Electricians</w:t>
            </w:r>
          </w:p>
        </w:tc>
        <w:tc>
          <w:tcPr>
            <w:tcW w:w="421" w:type="dxa"/>
            <w:tcBorders>
              <w:top w:val="single" w:sz="4" w:space="0" w:color="auto"/>
              <w:bottom w:val="single" w:sz="4" w:space="0" w:color="auto"/>
            </w:tcBorders>
          </w:tcPr>
          <w:p w:rsidR="00FE108A" w:rsidRPr="005552FE" w:rsidRDefault="00FE108A" w:rsidP="00ED19D9">
            <w:pPr>
              <w:widowControl/>
              <w:kinsoku/>
              <w:overflowPunct/>
              <w:textAlignment w:val="auto"/>
              <w:rPr>
                <w:rFonts w:eastAsiaTheme="minorHAnsi"/>
                <w:szCs w:val="22"/>
              </w:rPr>
            </w:pPr>
          </w:p>
        </w:tc>
        <w:tc>
          <w:tcPr>
            <w:tcW w:w="2213" w:type="dxa"/>
          </w:tcPr>
          <w:p w:rsidR="00FE108A" w:rsidRPr="005552FE" w:rsidRDefault="00FE108A" w:rsidP="00ED19D9">
            <w:pPr>
              <w:widowControl/>
              <w:kinsoku/>
              <w:overflowPunct/>
              <w:textAlignment w:val="auto"/>
              <w:rPr>
                <w:rFonts w:eastAsiaTheme="minorHAnsi"/>
                <w:szCs w:val="22"/>
              </w:rPr>
            </w:pPr>
            <w:r w:rsidRPr="005552FE">
              <w:rPr>
                <w:rFonts w:eastAsiaTheme="minorHAnsi"/>
                <w:szCs w:val="22"/>
              </w:rPr>
              <w:t>Elevator Mechanic</w:t>
            </w:r>
          </w:p>
        </w:tc>
        <w:tc>
          <w:tcPr>
            <w:tcW w:w="377" w:type="dxa"/>
            <w:tcBorders>
              <w:top w:val="single" w:sz="4" w:space="0" w:color="auto"/>
              <w:bottom w:val="single" w:sz="4" w:space="0" w:color="auto"/>
            </w:tcBorders>
          </w:tcPr>
          <w:p w:rsidR="00FE108A" w:rsidRPr="005552FE" w:rsidRDefault="00FE108A" w:rsidP="00ED19D9">
            <w:pPr>
              <w:widowControl/>
              <w:kinsoku/>
              <w:overflowPunct/>
              <w:textAlignment w:val="auto"/>
              <w:rPr>
                <w:rFonts w:eastAsiaTheme="minorHAnsi"/>
                <w:szCs w:val="22"/>
              </w:rPr>
            </w:pPr>
          </w:p>
        </w:tc>
        <w:tc>
          <w:tcPr>
            <w:tcW w:w="2057" w:type="dxa"/>
          </w:tcPr>
          <w:p w:rsidR="00FE108A" w:rsidRPr="005552FE" w:rsidRDefault="00FE108A" w:rsidP="00ED19D9">
            <w:pPr>
              <w:widowControl/>
              <w:kinsoku/>
              <w:overflowPunct/>
              <w:textAlignment w:val="auto"/>
              <w:rPr>
                <w:rFonts w:eastAsiaTheme="minorHAnsi"/>
                <w:szCs w:val="22"/>
              </w:rPr>
            </w:pPr>
            <w:r w:rsidRPr="005552FE">
              <w:rPr>
                <w:rFonts w:eastAsiaTheme="minorHAnsi"/>
                <w:szCs w:val="22"/>
              </w:rPr>
              <w:t>Glaziers</w:t>
            </w:r>
          </w:p>
        </w:tc>
        <w:tc>
          <w:tcPr>
            <w:tcW w:w="379" w:type="dxa"/>
            <w:tcBorders>
              <w:top w:val="single" w:sz="4" w:space="0" w:color="auto"/>
              <w:bottom w:val="single" w:sz="4" w:space="0" w:color="auto"/>
            </w:tcBorders>
          </w:tcPr>
          <w:p w:rsidR="00FE108A" w:rsidRPr="005552FE" w:rsidRDefault="00FE108A" w:rsidP="00ED19D9">
            <w:pPr>
              <w:widowControl/>
              <w:kinsoku/>
              <w:overflowPunct/>
              <w:textAlignment w:val="auto"/>
              <w:rPr>
                <w:rFonts w:eastAsiaTheme="minorHAnsi"/>
                <w:szCs w:val="22"/>
              </w:rPr>
            </w:pPr>
          </w:p>
        </w:tc>
        <w:tc>
          <w:tcPr>
            <w:tcW w:w="1870" w:type="dxa"/>
          </w:tcPr>
          <w:p w:rsidR="00FE108A" w:rsidRPr="005552FE" w:rsidRDefault="00FE108A" w:rsidP="00ED19D9">
            <w:pPr>
              <w:widowControl/>
              <w:kinsoku/>
              <w:overflowPunct/>
              <w:textAlignment w:val="auto"/>
              <w:rPr>
                <w:rFonts w:eastAsiaTheme="minorHAnsi"/>
                <w:szCs w:val="22"/>
              </w:rPr>
            </w:pPr>
            <w:r w:rsidRPr="005552FE">
              <w:rPr>
                <w:rFonts w:eastAsiaTheme="minorHAnsi"/>
                <w:szCs w:val="22"/>
              </w:rPr>
              <w:t>Iron Workers</w:t>
            </w:r>
          </w:p>
        </w:tc>
      </w:tr>
      <w:tr w:rsidR="00FE108A" w:rsidRPr="005552FE" w:rsidTr="00ED19D9">
        <w:trPr>
          <w:jc w:val="center"/>
        </w:trPr>
        <w:tc>
          <w:tcPr>
            <w:tcW w:w="442" w:type="dxa"/>
            <w:tcBorders>
              <w:top w:val="single" w:sz="4" w:space="0" w:color="auto"/>
              <w:bottom w:val="single" w:sz="4" w:space="0" w:color="auto"/>
            </w:tcBorders>
          </w:tcPr>
          <w:p w:rsidR="00FE108A" w:rsidRPr="005552FE" w:rsidRDefault="00FE108A" w:rsidP="00ED19D9">
            <w:pPr>
              <w:widowControl/>
              <w:kinsoku/>
              <w:overflowPunct/>
              <w:textAlignment w:val="auto"/>
              <w:rPr>
                <w:rFonts w:eastAsiaTheme="minorHAnsi"/>
                <w:szCs w:val="22"/>
              </w:rPr>
            </w:pPr>
          </w:p>
        </w:tc>
        <w:tc>
          <w:tcPr>
            <w:tcW w:w="1977" w:type="dxa"/>
          </w:tcPr>
          <w:p w:rsidR="00FE108A" w:rsidRPr="005552FE" w:rsidRDefault="00FE108A" w:rsidP="00ED19D9">
            <w:pPr>
              <w:widowControl/>
              <w:kinsoku/>
              <w:overflowPunct/>
              <w:textAlignment w:val="auto"/>
              <w:rPr>
                <w:rFonts w:eastAsiaTheme="minorHAnsi"/>
                <w:szCs w:val="22"/>
              </w:rPr>
            </w:pPr>
            <w:r w:rsidRPr="005552FE">
              <w:rPr>
                <w:rFonts w:eastAsiaTheme="minorHAnsi"/>
                <w:szCs w:val="22"/>
              </w:rPr>
              <w:t>Laborers</w:t>
            </w:r>
          </w:p>
        </w:tc>
        <w:tc>
          <w:tcPr>
            <w:tcW w:w="421" w:type="dxa"/>
            <w:tcBorders>
              <w:top w:val="single" w:sz="4" w:space="0" w:color="auto"/>
              <w:bottom w:val="single" w:sz="4" w:space="0" w:color="auto"/>
            </w:tcBorders>
          </w:tcPr>
          <w:p w:rsidR="00FE108A" w:rsidRPr="005552FE" w:rsidRDefault="00FE108A" w:rsidP="00ED19D9">
            <w:pPr>
              <w:widowControl/>
              <w:kinsoku/>
              <w:overflowPunct/>
              <w:textAlignment w:val="auto"/>
              <w:rPr>
                <w:rFonts w:eastAsiaTheme="minorHAnsi"/>
                <w:szCs w:val="22"/>
              </w:rPr>
            </w:pPr>
          </w:p>
        </w:tc>
        <w:tc>
          <w:tcPr>
            <w:tcW w:w="2213" w:type="dxa"/>
          </w:tcPr>
          <w:p w:rsidR="00FE108A" w:rsidRPr="005552FE" w:rsidRDefault="00FE108A" w:rsidP="00ED19D9">
            <w:pPr>
              <w:widowControl/>
              <w:kinsoku/>
              <w:overflowPunct/>
              <w:textAlignment w:val="auto"/>
              <w:rPr>
                <w:rFonts w:eastAsiaTheme="minorHAnsi"/>
                <w:szCs w:val="22"/>
              </w:rPr>
            </w:pPr>
            <w:r w:rsidRPr="005552FE">
              <w:rPr>
                <w:rFonts w:eastAsiaTheme="minorHAnsi"/>
                <w:szCs w:val="22"/>
              </w:rPr>
              <w:t>Mill Wrights</w:t>
            </w:r>
          </w:p>
        </w:tc>
        <w:tc>
          <w:tcPr>
            <w:tcW w:w="377" w:type="dxa"/>
            <w:tcBorders>
              <w:top w:val="single" w:sz="4" w:space="0" w:color="auto"/>
              <w:bottom w:val="single" w:sz="4" w:space="0" w:color="auto"/>
            </w:tcBorders>
          </w:tcPr>
          <w:p w:rsidR="00FE108A" w:rsidRPr="005552FE" w:rsidRDefault="00FE108A" w:rsidP="00ED19D9">
            <w:pPr>
              <w:widowControl/>
              <w:kinsoku/>
              <w:overflowPunct/>
              <w:textAlignment w:val="auto"/>
              <w:rPr>
                <w:rFonts w:eastAsiaTheme="minorHAnsi"/>
                <w:szCs w:val="22"/>
              </w:rPr>
            </w:pPr>
          </w:p>
        </w:tc>
        <w:tc>
          <w:tcPr>
            <w:tcW w:w="2057" w:type="dxa"/>
          </w:tcPr>
          <w:p w:rsidR="00FE108A" w:rsidRPr="005552FE" w:rsidRDefault="00FE108A" w:rsidP="00ED19D9">
            <w:pPr>
              <w:widowControl/>
              <w:kinsoku/>
              <w:overflowPunct/>
              <w:textAlignment w:val="auto"/>
              <w:rPr>
                <w:rFonts w:eastAsiaTheme="minorHAnsi"/>
                <w:szCs w:val="22"/>
              </w:rPr>
            </w:pPr>
            <w:r w:rsidRPr="005552FE">
              <w:rPr>
                <w:rFonts w:eastAsiaTheme="minorHAnsi"/>
                <w:szCs w:val="22"/>
              </w:rPr>
              <w:t>Operating Eng</w:t>
            </w:r>
          </w:p>
        </w:tc>
        <w:tc>
          <w:tcPr>
            <w:tcW w:w="379" w:type="dxa"/>
            <w:tcBorders>
              <w:top w:val="single" w:sz="4" w:space="0" w:color="auto"/>
              <w:bottom w:val="single" w:sz="4" w:space="0" w:color="auto"/>
            </w:tcBorders>
          </w:tcPr>
          <w:p w:rsidR="00FE108A" w:rsidRPr="005552FE" w:rsidRDefault="00FE108A" w:rsidP="00ED19D9">
            <w:pPr>
              <w:widowControl/>
              <w:kinsoku/>
              <w:overflowPunct/>
              <w:textAlignment w:val="auto"/>
              <w:rPr>
                <w:rFonts w:eastAsiaTheme="minorHAnsi"/>
                <w:szCs w:val="22"/>
              </w:rPr>
            </w:pPr>
          </w:p>
        </w:tc>
        <w:tc>
          <w:tcPr>
            <w:tcW w:w="1870" w:type="dxa"/>
          </w:tcPr>
          <w:p w:rsidR="00FE108A" w:rsidRPr="005552FE" w:rsidRDefault="00FE108A" w:rsidP="00ED19D9">
            <w:pPr>
              <w:widowControl/>
              <w:kinsoku/>
              <w:overflowPunct/>
              <w:textAlignment w:val="auto"/>
              <w:rPr>
                <w:rFonts w:eastAsiaTheme="minorHAnsi"/>
                <w:szCs w:val="22"/>
              </w:rPr>
            </w:pPr>
            <w:r w:rsidRPr="005552FE">
              <w:rPr>
                <w:rFonts w:eastAsiaTheme="minorHAnsi"/>
                <w:szCs w:val="22"/>
              </w:rPr>
              <w:t>Painters</w:t>
            </w:r>
          </w:p>
        </w:tc>
      </w:tr>
      <w:tr w:rsidR="00FE108A" w:rsidRPr="005552FE" w:rsidTr="00ED19D9">
        <w:trPr>
          <w:jc w:val="center"/>
        </w:trPr>
        <w:tc>
          <w:tcPr>
            <w:tcW w:w="442" w:type="dxa"/>
            <w:tcBorders>
              <w:top w:val="single" w:sz="4" w:space="0" w:color="auto"/>
              <w:bottom w:val="single" w:sz="4" w:space="0" w:color="auto"/>
            </w:tcBorders>
          </w:tcPr>
          <w:p w:rsidR="00FE108A" w:rsidRPr="005552FE" w:rsidRDefault="00FE108A" w:rsidP="00ED19D9">
            <w:pPr>
              <w:widowControl/>
              <w:kinsoku/>
              <w:overflowPunct/>
              <w:textAlignment w:val="auto"/>
              <w:rPr>
                <w:rFonts w:eastAsiaTheme="minorHAnsi"/>
                <w:szCs w:val="22"/>
              </w:rPr>
            </w:pPr>
          </w:p>
        </w:tc>
        <w:tc>
          <w:tcPr>
            <w:tcW w:w="1977" w:type="dxa"/>
          </w:tcPr>
          <w:p w:rsidR="00FE108A" w:rsidRPr="005552FE" w:rsidRDefault="00FE108A" w:rsidP="00ED19D9">
            <w:pPr>
              <w:widowControl/>
              <w:kinsoku/>
              <w:overflowPunct/>
              <w:textAlignment w:val="auto"/>
              <w:rPr>
                <w:rFonts w:eastAsiaTheme="minorHAnsi"/>
                <w:szCs w:val="22"/>
              </w:rPr>
            </w:pPr>
            <w:r w:rsidRPr="005552FE">
              <w:rPr>
                <w:rFonts w:eastAsiaTheme="minorHAnsi"/>
                <w:szCs w:val="22"/>
              </w:rPr>
              <w:t>Pile Drivers</w:t>
            </w:r>
          </w:p>
        </w:tc>
        <w:tc>
          <w:tcPr>
            <w:tcW w:w="421" w:type="dxa"/>
            <w:tcBorders>
              <w:top w:val="single" w:sz="4" w:space="0" w:color="auto"/>
              <w:bottom w:val="single" w:sz="4" w:space="0" w:color="auto"/>
            </w:tcBorders>
          </w:tcPr>
          <w:p w:rsidR="00FE108A" w:rsidRPr="005552FE" w:rsidRDefault="00FE108A" w:rsidP="00ED19D9">
            <w:pPr>
              <w:widowControl/>
              <w:kinsoku/>
              <w:overflowPunct/>
              <w:textAlignment w:val="auto"/>
              <w:rPr>
                <w:rFonts w:eastAsiaTheme="minorHAnsi"/>
                <w:szCs w:val="22"/>
              </w:rPr>
            </w:pPr>
          </w:p>
        </w:tc>
        <w:tc>
          <w:tcPr>
            <w:tcW w:w="2213" w:type="dxa"/>
          </w:tcPr>
          <w:p w:rsidR="00FE108A" w:rsidRPr="005552FE" w:rsidRDefault="00FE108A" w:rsidP="00ED19D9">
            <w:pPr>
              <w:widowControl/>
              <w:kinsoku/>
              <w:overflowPunct/>
              <w:textAlignment w:val="auto"/>
              <w:rPr>
                <w:rFonts w:eastAsiaTheme="minorHAnsi"/>
                <w:szCs w:val="22"/>
              </w:rPr>
            </w:pPr>
            <w:r w:rsidRPr="005552FE">
              <w:rPr>
                <w:rFonts w:eastAsiaTheme="minorHAnsi"/>
                <w:szCs w:val="22"/>
              </w:rPr>
              <w:t>Pipe Trades</w:t>
            </w:r>
          </w:p>
        </w:tc>
        <w:tc>
          <w:tcPr>
            <w:tcW w:w="377" w:type="dxa"/>
            <w:tcBorders>
              <w:top w:val="single" w:sz="4" w:space="0" w:color="auto"/>
              <w:bottom w:val="single" w:sz="4" w:space="0" w:color="auto"/>
            </w:tcBorders>
          </w:tcPr>
          <w:p w:rsidR="00FE108A" w:rsidRPr="005552FE" w:rsidRDefault="00FE108A" w:rsidP="00ED19D9">
            <w:pPr>
              <w:widowControl/>
              <w:kinsoku/>
              <w:overflowPunct/>
              <w:textAlignment w:val="auto"/>
              <w:rPr>
                <w:rFonts w:eastAsiaTheme="minorHAnsi"/>
                <w:szCs w:val="22"/>
              </w:rPr>
            </w:pPr>
          </w:p>
        </w:tc>
        <w:tc>
          <w:tcPr>
            <w:tcW w:w="2057" w:type="dxa"/>
          </w:tcPr>
          <w:p w:rsidR="00FE108A" w:rsidRPr="005552FE" w:rsidRDefault="00FE108A" w:rsidP="00ED19D9">
            <w:pPr>
              <w:widowControl/>
              <w:kinsoku/>
              <w:overflowPunct/>
              <w:textAlignment w:val="auto"/>
              <w:rPr>
                <w:rFonts w:eastAsiaTheme="minorHAnsi"/>
                <w:szCs w:val="22"/>
              </w:rPr>
            </w:pPr>
            <w:r w:rsidRPr="005552FE">
              <w:rPr>
                <w:rFonts w:eastAsiaTheme="minorHAnsi"/>
                <w:szCs w:val="22"/>
              </w:rPr>
              <w:t>Plasterers</w:t>
            </w:r>
          </w:p>
        </w:tc>
        <w:tc>
          <w:tcPr>
            <w:tcW w:w="379" w:type="dxa"/>
            <w:tcBorders>
              <w:top w:val="single" w:sz="4" w:space="0" w:color="auto"/>
              <w:bottom w:val="single" w:sz="4" w:space="0" w:color="auto"/>
            </w:tcBorders>
          </w:tcPr>
          <w:p w:rsidR="00FE108A" w:rsidRPr="005552FE" w:rsidRDefault="00FE108A" w:rsidP="00ED19D9">
            <w:pPr>
              <w:widowControl/>
              <w:kinsoku/>
              <w:overflowPunct/>
              <w:textAlignment w:val="auto"/>
              <w:rPr>
                <w:rFonts w:eastAsiaTheme="minorHAnsi"/>
                <w:szCs w:val="22"/>
              </w:rPr>
            </w:pPr>
          </w:p>
        </w:tc>
        <w:tc>
          <w:tcPr>
            <w:tcW w:w="1870" w:type="dxa"/>
          </w:tcPr>
          <w:p w:rsidR="00FE108A" w:rsidRPr="005552FE" w:rsidRDefault="00FE108A" w:rsidP="00ED19D9">
            <w:pPr>
              <w:widowControl/>
              <w:kinsoku/>
              <w:overflowPunct/>
              <w:textAlignment w:val="auto"/>
              <w:rPr>
                <w:rFonts w:eastAsiaTheme="minorHAnsi"/>
                <w:szCs w:val="22"/>
              </w:rPr>
            </w:pPr>
            <w:r w:rsidRPr="005552FE">
              <w:rPr>
                <w:rFonts w:eastAsiaTheme="minorHAnsi"/>
                <w:szCs w:val="22"/>
              </w:rPr>
              <w:t>Roofers</w:t>
            </w:r>
          </w:p>
        </w:tc>
      </w:tr>
      <w:tr w:rsidR="00FE108A" w:rsidRPr="005552FE" w:rsidTr="00ED19D9">
        <w:trPr>
          <w:jc w:val="center"/>
        </w:trPr>
        <w:tc>
          <w:tcPr>
            <w:tcW w:w="442" w:type="dxa"/>
            <w:tcBorders>
              <w:top w:val="single" w:sz="4" w:space="0" w:color="auto"/>
              <w:bottom w:val="single" w:sz="4" w:space="0" w:color="auto"/>
            </w:tcBorders>
          </w:tcPr>
          <w:p w:rsidR="00FE108A" w:rsidRPr="005552FE" w:rsidRDefault="00FE108A" w:rsidP="00ED19D9">
            <w:pPr>
              <w:widowControl/>
              <w:kinsoku/>
              <w:overflowPunct/>
              <w:textAlignment w:val="auto"/>
              <w:rPr>
                <w:rFonts w:eastAsiaTheme="minorHAnsi"/>
                <w:szCs w:val="22"/>
              </w:rPr>
            </w:pPr>
          </w:p>
        </w:tc>
        <w:tc>
          <w:tcPr>
            <w:tcW w:w="1977" w:type="dxa"/>
          </w:tcPr>
          <w:p w:rsidR="00FE108A" w:rsidRPr="005552FE" w:rsidRDefault="00FE108A" w:rsidP="00ED19D9">
            <w:pPr>
              <w:widowControl/>
              <w:kinsoku/>
              <w:overflowPunct/>
              <w:textAlignment w:val="auto"/>
              <w:rPr>
                <w:rFonts w:eastAsiaTheme="minorHAnsi"/>
                <w:szCs w:val="22"/>
              </w:rPr>
            </w:pPr>
            <w:r w:rsidRPr="005552FE">
              <w:rPr>
                <w:rFonts w:eastAsiaTheme="minorHAnsi"/>
                <w:szCs w:val="22"/>
              </w:rPr>
              <w:t>Sheet Metal</w:t>
            </w:r>
          </w:p>
        </w:tc>
        <w:tc>
          <w:tcPr>
            <w:tcW w:w="421" w:type="dxa"/>
            <w:tcBorders>
              <w:top w:val="single" w:sz="4" w:space="0" w:color="auto"/>
              <w:bottom w:val="single" w:sz="4" w:space="0" w:color="auto"/>
            </w:tcBorders>
          </w:tcPr>
          <w:p w:rsidR="00FE108A" w:rsidRPr="005552FE" w:rsidRDefault="00FE108A" w:rsidP="00ED19D9">
            <w:pPr>
              <w:widowControl/>
              <w:kinsoku/>
              <w:overflowPunct/>
              <w:textAlignment w:val="auto"/>
              <w:rPr>
                <w:rFonts w:eastAsiaTheme="minorHAnsi"/>
                <w:szCs w:val="22"/>
              </w:rPr>
            </w:pPr>
          </w:p>
        </w:tc>
        <w:tc>
          <w:tcPr>
            <w:tcW w:w="2213" w:type="dxa"/>
          </w:tcPr>
          <w:p w:rsidR="00FE108A" w:rsidRPr="005552FE" w:rsidRDefault="00FE108A" w:rsidP="00ED19D9">
            <w:pPr>
              <w:widowControl/>
              <w:kinsoku/>
              <w:overflowPunct/>
              <w:textAlignment w:val="auto"/>
              <w:rPr>
                <w:rFonts w:eastAsiaTheme="minorHAnsi"/>
                <w:szCs w:val="22"/>
              </w:rPr>
            </w:pPr>
            <w:r w:rsidRPr="005552FE">
              <w:rPr>
                <w:rFonts w:eastAsiaTheme="minorHAnsi"/>
                <w:szCs w:val="22"/>
              </w:rPr>
              <w:t>Sound/Comm</w:t>
            </w:r>
          </w:p>
        </w:tc>
        <w:tc>
          <w:tcPr>
            <w:tcW w:w="377" w:type="dxa"/>
            <w:tcBorders>
              <w:top w:val="single" w:sz="4" w:space="0" w:color="auto"/>
              <w:bottom w:val="single" w:sz="4" w:space="0" w:color="auto"/>
            </w:tcBorders>
          </w:tcPr>
          <w:p w:rsidR="00FE108A" w:rsidRPr="005552FE" w:rsidRDefault="00FE108A" w:rsidP="00ED19D9">
            <w:pPr>
              <w:widowControl/>
              <w:kinsoku/>
              <w:overflowPunct/>
              <w:textAlignment w:val="auto"/>
              <w:rPr>
                <w:rFonts w:eastAsiaTheme="minorHAnsi"/>
                <w:szCs w:val="22"/>
              </w:rPr>
            </w:pPr>
          </w:p>
        </w:tc>
        <w:tc>
          <w:tcPr>
            <w:tcW w:w="2057" w:type="dxa"/>
          </w:tcPr>
          <w:p w:rsidR="00FE108A" w:rsidRPr="005552FE" w:rsidRDefault="00FE108A" w:rsidP="00ED19D9">
            <w:pPr>
              <w:widowControl/>
              <w:kinsoku/>
              <w:overflowPunct/>
              <w:textAlignment w:val="auto"/>
              <w:rPr>
                <w:rFonts w:eastAsiaTheme="minorHAnsi"/>
                <w:szCs w:val="22"/>
              </w:rPr>
            </w:pPr>
            <w:r w:rsidRPr="005552FE">
              <w:rPr>
                <w:rFonts w:eastAsiaTheme="minorHAnsi"/>
                <w:szCs w:val="22"/>
              </w:rPr>
              <w:t>Surveyors</w:t>
            </w:r>
          </w:p>
        </w:tc>
        <w:tc>
          <w:tcPr>
            <w:tcW w:w="379" w:type="dxa"/>
            <w:tcBorders>
              <w:top w:val="single" w:sz="4" w:space="0" w:color="auto"/>
              <w:bottom w:val="single" w:sz="4" w:space="0" w:color="auto"/>
            </w:tcBorders>
          </w:tcPr>
          <w:p w:rsidR="00FE108A" w:rsidRPr="005552FE" w:rsidRDefault="00FE108A" w:rsidP="00ED19D9">
            <w:pPr>
              <w:widowControl/>
              <w:kinsoku/>
              <w:overflowPunct/>
              <w:textAlignment w:val="auto"/>
              <w:rPr>
                <w:rFonts w:eastAsiaTheme="minorHAnsi"/>
                <w:szCs w:val="22"/>
              </w:rPr>
            </w:pPr>
          </w:p>
        </w:tc>
        <w:tc>
          <w:tcPr>
            <w:tcW w:w="1870" w:type="dxa"/>
          </w:tcPr>
          <w:p w:rsidR="00FE108A" w:rsidRPr="005552FE" w:rsidRDefault="00FE108A" w:rsidP="00ED19D9">
            <w:pPr>
              <w:widowControl/>
              <w:kinsoku/>
              <w:overflowPunct/>
              <w:textAlignment w:val="auto"/>
              <w:rPr>
                <w:rFonts w:eastAsiaTheme="minorHAnsi"/>
                <w:szCs w:val="22"/>
              </w:rPr>
            </w:pPr>
            <w:r w:rsidRPr="005552FE">
              <w:rPr>
                <w:rFonts w:eastAsiaTheme="minorHAnsi"/>
                <w:szCs w:val="22"/>
              </w:rPr>
              <w:t>Teamster</w:t>
            </w:r>
          </w:p>
        </w:tc>
      </w:tr>
      <w:tr w:rsidR="00FE108A" w:rsidRPr="005552FE" w:rsidTr="00ED19D9">
        <w:trPr>
          <w:jc w:val="center"/>
        </w:trPr>
        <w:tc>
          <w:tcPr>
            <w:tcW w:w="442" w:type="dxa"/>
            <w:tcBorders>
              <w:top w:val="single" w:sz="4" w:space="0" w:color="auto"/>
              <w:bottom w:val="single" w:sz="4" w:space="0" w:color="auto"/>
            </w:tcBorders>
          </w:tcPr>
          <w:p w:rsidR="00FE108A" w:rsidRPr="005552FE" w:rsidRDefault="00FE108A" w:rsidP="00ED19D9">
            <w:pPr>
              <w:widowControl/>
              <w:kinsoku/>
              <w:overflowPunct/>
              <w:textAlignment w:val="auto"/>
              <w:rPr>
                <w:rFonts w:eastAsiaTheme="minorHAnsi"/>
                <w:szCs w:val="22"/>
              </w:rPr>
            </w:pPr>
          </w:p>
        </w:tc>
        <w:tc>
          <w:tcPr>
            <w:tcW w:w="1977" w:type="dxa"/>
          </w:tcPr>
          <w:p w:rsidR="00FE108A" w:rsidRPr="005552FE" w:rsidRDefault="00FE108A" w:rsidP="00ED19D9">
            <w:pPr>
              <w:widowControl/>
              <w:kinsoku/>
              <w:overflowPunct/>
              <w:textAlignment w:val="auto"/>
              <w:rPr>
                <w:rFonts w:eastAsiaTheme="minorHAnsi"/>
                <w:szCs w:val="22"/>
              </w:rPr>
            </w:pPr>
            <w:r w:rsidRPr="005552FE">
              <w:rPr>
                <w:rFonts w:eastAsiaTheme="minorHAnsi"/>
                <w:szCs w:val="22"/>
              </w:rPr>
              <w:t>Tile Workers</w:t>
            </w:r>
          </w:p>
        </w:tc>
        <w:tc>
          <w:tcPr>
            <w:tcW w:w="421" w:type="dxa"/>
            <w:tcBorders>
              <w:top w:val="single" w:sz="4" w:space="0" w:color="auto"/>
            </w:tcBorders>
          </w:tcPr>
          <w:p w:rsidR="00FE108A" w:rsidRPr="005552FE" w:rsidRDefault="00FE108A" w:rsidP="00ED19D9">
            <w:pPr>
              <w:widowControl/>
              <w:kinsoku/>
              <w:overflowPunct/>
              <w:textAlignment w:val="auto"/>
              <w:rPr>
                <w:rFonts w:eastAsiaTheme="minorHAnsi"/>
                <w:szCs w:val="22"/>
              </w:rPr>
            </w:pPr>
          </w:p>
        </w:tc>
        <w:tc>
          <w:tcPr>
            <w:tcW w:w="2213" w:type="dxa"/>
          </w:tcPr>
          <w:p w:rsidR="00FE108A" w:rsidRPr="005552FE" w:rsidRDefault="00FE108A" w:rsidP="00ED19D9">
            <w:pPr>
              <w:widowControl/>
              <w:kinsoku/>
              <w:overflowPunct/>
              <w:textAlignment w:val="auto"/>
              <w:rPr>
                <w:rFonts w:eastAsiaTheme="minorHAnsi"/>
                <w:szCs w:val="22"/>
              </w:rPr>
            </w:pPr>
          </w:p>
        </w:tc>
        <w:tc>
          <w:tcPr>
            <w:tcW w:w="377" w:type="dxa"/>
            <w:tcBorders>
              <w:top w:val="single" w:sz="4" w:space="0" w:color="auto"/>
            </w:tcBorders>
          </w:tcPr>
          <w:p w:rsidR="00FE108A" w:rsidRPr="005552FE" w:rsidRDefault="00FE108A" w:rsidP="00ED19D9">
            <w:pPr>
              <w:widowControl/>
              <w:kinsoku/>
              <w:overflowPunct/>
              <w:textAlignment w:val="auto"/>
              <w:rPr>
                <w:rFonts w:eastAsiaTheme="minorHAnsi"/>
                <w:szCs w:val="22"/>
              </w:rPr>
            </w:pPr>
          </w:p>
        </w:tc>
        <w:tc>
          <w:tcPr>
            <w:tcW w:w="2057" w:type="dxa"/>
          </w:tcPr>
          <w:p w:rsidR="00FE108A" w:rsidRPr="005552FE" w:rsidRDefault="00FE108A" w:rsidP="00ED19D9">
            <w:pPr>
              <w:widowControl/>
              <w:kinsoku/>
              <w:overflowPunct/>
              <w:textAlignment w:val="auto"/>
              <w:rPr>
                <w:rFonts w:eastAsiaTheme="minorHAnsi"/>
                <w:szCs w:val="22"/>
              </w:rPr>
            </w:pPr>
          </w:p>
        </w:tc>
        <w:tc>
          <w:tcPr>
            <w:tcW w:w="379" w:type="dxa"/>
            <w:tcBorders>
              <w:top w:val="single" w:sz="4" w:space="0" w:color="auto"/>
            </w:tcBorders>
          </w:tcPr>
          <w:p w:rsidR="00FE108A" w:rsidRPr="005552FE" w:rsidRDefault="00FE108A" w:rsidP="00ED19D9">
            <w:pPr>
              <w:widowControl/>
              <w:kinsoku/>
              <w:overflowPunct/>
              <w:textAlignment w:val="auto"/>
              <w:rPr>
                <w:rFonts w:eastAsiaTheme="minorHAnsi"/>
                <w:szCs w:val="22"/>
              </w:rPr>
            </w:pPr>
          </w:p>
        </w:tc>
        <w:tc>
          <w:tcPr>
            <w:tcW w:w="1870" w:type="dxa"/>
          </w:tcPr>
          <w:p w:rsidR="00FE108A" w:rsidRPr="005552FE" w:rsidRDefault="00FE108A" w:rsidP="00ED19D9">
            <w:pPr>
              <w:widowControl/>
              <w:kinsoku/>
              <w:overflowPunct/>
              <w:textAlignment w:val="auto"/>
              <w:rPr>
                <w:rFonts w:eastAsiaTheme="minorHAnsi"/>
                <w:szCs w:val="22"/>
              </w:rPr>
            </w:pPr>
          </w:p>
        </w:tc>
      </w:tr>
    </w:tbl>
    <w:p w:rsidR="00FE108A" w:rsidRPr="005552FE" w:rsidRDefault="00FE108A" w:rsidP="00FE108A">
      <w:pPr>
        <w:widowControl/>
        <w:kinsoku/>
        <w:overflowPunct/>
        <w:spacing w:line="276" w:lineRule="auto"/>
        <w:textAlignment w:val="auto"/>
        <w:rPr>
          <w:rFonts w:ascii="Arial" w:eastAsiaTheme="minorHAnsi" w:hAnsi="Arial" w:cs="Arial"/>
          <w:szCs w:val="22"/>
        </w:rPr>
      </w:pPr>
    </w:p>
    <w:p w:rsidR="00FE108A" w:rsidRDefault="00FE108A" w:rsidP="00FE108A">
      <w:pPr>
        <w:pStyle w:val="ListParagraph"/>
        <w:jc w:val="both"/>
        <w:rPr>
          <w:rFonts w:asciiTheme="minorHAnsi" w:hAnsiTheme="minorHAnsi"/>
          <w:sz w:val="22"/>
          <w:szCs w:val="22"/>
        </w:rPr>
      </w:pPr>
    </w:p>
    <w:p w:rsidR="00FE108A" w:rsidRDefault="00FE108A" w:rsidP="00FE108A">
      <w:pPr>
        <w:widowControl/>
        <w:kinsoku/>
        <w:overflowPunct/>
        <w:ind w:right="18"/>
        <w:jc w:val="center"/>
        <w:textAlignment w:val="auto"/>
        <w:rPr>
          <w:rFonts w:asciiTheme="minorHAnsi" w:hAnsiTheme="minorHAnsi" w:cs="Tahoma"/>
          <w:sz w:val="28"/>
          <w:szCs w:val="28"/>
        </w:rPr>
      </w:pPr>
    </w:p>
    <w:p w:rsidR="00FE108A" w:rsidRPr="006C1D5A" w:rsidRDefault="00FE108A" w:rsidP="00FE108A">
      <w:pPr>
        <w:widowControl/>
        <w:kinsoku/>
        <w:overflowPunct/>
        <w:ind w:right="18"/>
        <w:jc w:val="center"/>
        <w:textAlignment w:val="auto"/>
        <w:rPr>
          <w:rFonts w:asciiTheme="minorHAnsi" w:hAnsiTheme="minorHAnsi" w:cs="Tahoma"/>
          <w:sz w:val="28"/>
          <w:szCs w:val="28"/>
        </w:rPr>
      </w:pPr>
      <w:r w:rsidRPr="006C1D5A">
        <w:rPr>
          <w:rFonts w:asciiTheme="minorHAnsi" w:hAnsiTheme="minorHAnsi" w:cs="Tahoma"/>
          <w:sz w:val="28"/>
          <w:szCs w:val="28"/>
        </w:rPr>
        <w:t>MORONGO UNIFIED SCHOOL DISTRICT</w:t>
      </w:r>
    </w:p>
    <w:p w:rsidR="00FE108A" w:rsidRDefault="00FE108A" w:rsidP="00FE108A">
      <w:pPr>
        <w:jc w:val="both"/>
        <w:rPr>
          <w:rFonts w:asciiTheme="minorHAnsi" w:hAnsiTheme="minorHAnsi"/>
          <w:sz w:val="22"/>
          <w:szCs w:val="22"/>
        </w:rPr>
      </w:pPr>
    </w:p>
    <w:p w:rsidR="00FE108A" w:rsidRPr="001F798E" w:rsidRDefault="00FE108A" w:rsidP="00FE108A">
      <w:pPr>
        <w:widowControl/>
        <w:numPr>
          <w:ilvl w:val="0"/>
          <w:numId w:val="2"/>
        </w:numPr>
        <w:kinsoku/>
        <w:overflowPunct/>
        <w:contextualSpacing/>
        <w:textAlignment w:val="auto"/>
        <w:rPr>
          <w:rFonts w:asciiTheme="minorHAnsi" w:hAnsiTheme="minorHAnsi"/>
          <w:sz w:val="22"/>
          <w:szCs w:val="22"/>
        </w:rPr>
      </w:pPr>
      <w:r w:rsidRPr="001F798E">
        <w:rPr>
          <w:rFonts w:asciiTheme="minorHAnsi" w:hAnsiTheme="minorHAnsi"/>
          <w:b/>
          <w:sz w:val="22"/>
          <w:szCs w:val="22"/>
          <w:u w:val="single"/>
        </w:rPr>
        <w:t xml:space="preserve">EVALUATION &amp; ACCEPTANCE OF STATEMENT OF </w:t>
      </w:r>
      <w:r>
        <w:rPr>
          <w:rFonts w:asciiTheme="minorHAnsi" w:hAnsiTheme="minorHAnsi"/>
          <w:b/>
          <w:sz w:val="22"/>
          <w:szCs w:val="22"/>
          <w:u w:val="single"/>
        </w:rPr>
        <w:t>QUOTE</w:t>
      </w:r>
    </w:p>
    <w:p w:rsidR="00FE108A" w:rsidRPr="001F798E" w:rsidRDefault="00FE108A" w:rsidP="00FE108A">
      <w:pPr>
        <w:widowControl/>
        <w:kinsoku/>
        <w:overflowPunct/>
        <w:textAlignment w:val="auto"/>
        <w:rPr>
          <w:rFonts w:asciiTheme="minorHAnsi" w:hAnsiTheme="minorHAnsi"/>
          <w:sz w:val="22"/>
          <w:szCs w:val="22"/>
        </w:rPr>
      </w:pPr>
    </w:p>
    <w:p w:rsidR="00FE108A" w:rsidRPr="001F798E" w:rsidRDefault="00FE108A" w:rsidP="00FE108A">
      <w:pPr>
        <w:widowControl/>
        <w:kinsoku/>
        <w:overflowPunct/>
        <w:ind w:left="720"/>
        <w:jc w:val="both"/>
        <w:textAlignment w:val="auto"/>
        <w:rPr>
          <w:rFonts w:asciiTheme="minorHAnsi" w:hAnsiTheme="minorHAnsi"/>
          <w:bCs/>
          <w:sz w:val="22"/>
          <w:szCs w:val="22"/>
        </w:rPr>
      </w:pPr>
      <w:r w:rsidRPr="001F798E">
        <w:rPr>
          <w:rFonts w:asciiTheme="minorHAnsi" w:hAnsiTheme="minorHAnsi"/>
          <w:bCs/>
          <w:sz w:val="22"/>
          <w:szCs w:val="22"/>
        </w:rPr>
        <w:t xml:space="preserve">The District reserves the right to reject any and all </w:t>
      </w:r>
      <w:r>
        <w:rPr>
          <w:rFonts w:asciiTheme="minorHAnsi" w:hAnsiTheme="minorHAnsi"/>
          <w:bCs/>
          <w:sz w:val="22"/>
          <w:szCs w:val="22"/>
        </w:rPr>
        <w:t>Quotes</w:t>
      </w:r>
      <w:r w:rsidRPr="001F798E">
        <w:rPr>
          <w:rFonts w:asciiTheme="minorHAnsi" w:hAnsiTheme="minorHAnsi"/>
          <w:bCs/>
          <w:sz w:val="22"/>
          <w:szCs w:val="22"/>
        </w:rPr>
        <w:t xml:space="preserve">, to amend the Request for </w:t>
      </w:r>
      <w:r>
        <w:rPr>
          <w:rFonts w:asciiTheme="minorHAnsi" w:hAnsiTheme="minorHAnsi"/>
          <w:bCs/>
          <w:sz w:val="22"/>
          <w:szCs w:val="22"/>
        </w:rPr>
        <w:t>Quotes</w:t>
      </w:r>
      <w:r w:rsidRPr="001F798E">
        <w:rPr>
          <w:rFonts w:asciiTheme="minorHAnsi" w:hAnsiTheme="minorHAnsi"/>
          <w:bCs/>
          <w:sz w:val="22"/>
          <w:szCs w:val="22"/>
        </w:rPr>
        <w:t xml:space="preserve"> and the process itself, or to discontinue the process at any time. </w:t>
      </w:r>
    </w:p>
    <w:p w:rsidR="00FE108A" w:rsidRPr="001F798E" w:rsidRDefault="00FE108A" w:rsidP="00FE108A">
      <w:pPr>
        <w:widowControl/>
        <w:kinsoku/>
        <w:overflowPunct/>
        <w:ind w:left="720"/>
        <w:jc w:val="both"/>
        <w:textAlignment w:val="auto"/>
        <w:rPr>
          <w:rFonts w:asciiTheme="minorHAnsi" w:hAnsiTheme="minorHAnsi"/>
          <w:bCs/>
          <w:sz w:val="22"/>
          <w:szCs w:val="22"/>
        </w:rPr>
      </w:pPr>
    </w:p>
    <w:p w:rsidR="00FE108A" w:rsidRPr="001F798E" w:rsidRDefault="00FE108A" w:rsidP="00FE108A">
      <w:pPr>
        <w:widowControl/>
        <w:kinsoku/>
        <w:overflowPunct/>
        <w:ind w:left="720"/>
        <w:jc w:val="both"/>
        <w:textAlignment w:val="auto"/>
        <w:rPr>
          <w:rFonts w:asciiTheme="minorHAnsi" w:hAnsiTheme="minorHAnsi"/>
          <w:b/>
          <w:bCs/>
          <w:sz w:val="22"/>
          <w:szCs w:val="22"/>
        </w:rPr>
      </w:pPr>
    </w:p>
    <w:p w:rsidR="00FE108A" w:rsidRPr="001F798E" w:rsidRDefault="00FE108A" w:rsidP="00FE108A">
      <w:pPr>
        <w:widowControl/>
        <w:numPr>
          <w:ilvl w:val="0"/>
          <w:numId w:val="2"/>
        </w:numPr>
        <w:kinsoku/>
        <w:overflowPunct/>
        <w:contextualSpacing/>
        <w:jc w:val="both"/>
        <w:textAlignment w:val="auto"/>
        <w:rPr>
          <w:rFonts w:asciiTheme="minorHAnsi" w:hAnsiTheme="minorHAnsi"/>
          <w:b/>
          <w:sz w:val="22"/>
          <w:szCs w:val="22"/>
        </w:rPr>
      </w:pPr>
      <w:r w:rsidRPr="001F798E">
        <w:rPr>
          <w:rFonts w:asciiTheme="minorHAnsi" w:hAnsiTheme="minorHAnsi"/>
          <w:b/>
          <w:sz w:val="22"/>
          <w:szCs w:val="22"/>
          <w:u w:val="single"/>
        </w:rPr>
        <w:t xml:space="preserve">WITHDRAWAL OF STATEMENT OF </w:t>
      </w:r>
      <w:r>
        <w:rPr>
          <w:rFonts w:asciiTheme="minorHAnsi" w:hAnsiTheme="minorHAnsi"/>
          <w:b/>
          <w:sz w:val="22"/>
          <w:szCs w:val="22"/>
          <w:u w:val="single"/>
        </w:rPr>
        <w:t>QUOTE</w:t>
      </w:r>
    </w:p>
    <w:p w:rsidR="00FE108A" w:rsidRPr="001F798E" w:rsidRDefault="00FE108A" w:rsidP="00FE108A">
      <w:pPr>
        <w:widowControl/>
        <w:kinsoku/>
        <w:overflowPunct/>
        <w:ind w:left="1080"/>
        <w:textAlignment w:val="auto"/>
        <w:rPr>
          <w:rFonts w:asciiTheme="minorHAnsi" w:hAnsiTheme="minorHAnsi"/>
          <w:b/>
          <w:sz w:val="22"/>
          <w:szCs w:val="22"/>
        </w:rPr>
      </w:pPr>
    </w:p>
    <w:p w:rsidR="00FE108A" w:rsidRPr="001F798E" w:rsidRDefault="00FE108A" w:rsidP="00FE108A">
      <w:pPr>
        <w:widowControl/>
        <w:kinsoku/>
        <w:overflowPunct/>
        <w:ind w:left="720"/>
        <w:jc w:val="both"/>
        <w:textAlignment w:val="auto"/>
        <w:rPr>
          <w:rFonts w:asciiTheme="minorHAnsi" w:hAnsiTheme="minorHAnsi"/>
          <w:sz w:val="22"/>
          <w:szCs w:val="22"/>
        </w:rPr>
      </w:pPr>
      <w:r w:rsidRPr="001F798E">
        <w:rPr>
          <w:rFonts w:asciiTheme="minorHAnsi" w:hAnsiTheme="minorHAnsi"/>
          <w:sz w:val="22"/>
          <w:szCs w:val="22"/>
        </w:rPr>
        <w:t xml:space="preserve">The Contractor or team may withdraw his/her </w:t>
      </w:r>
      <w:r>
        <w:rPr>
          <w:rFonts w:asciiTheme="minorHAnsi" w:hAnsiTheme="minorHAnsi"/>
          <w:sz w:val="22"/>
          <w:szCs w:val="22"/>
        </w:rPr>
        <w:t>RFQ</w:t>
      </w:r>
      <w:r w:rsidRPr="001F798E">
        <w:rPr>
          <w:rFonts w:asciiTheme="minorHAnsi" w:hAnsiTheme="minorHAnsi"/>
          <w:sz w:val="22"/>
          <w:szCs w:val="22"/>
        </w:rPr>
        <w:t xml:space="preserve"> at any time prior to the specified time for receipt of </w:t>
      </w:r>
      <w:r>
        <w:rPr>
          <w:rFonts w:asciiTheme="minorHAnsi" w:hAnsiTheme="minorHAnsi"/>
          <w:sz w:val="22"/>
          <w:szCs w:val="22"/>
        </w:rPr>
        <w:t>RFQ</w:t>
      </w:r>
      <w:r w:rsidRPr="001F798E">
        <w:rPr>
          <w:rFonts w:asciiTheme="minorHAnsi" w:hAnsiTheme="minorHAnsi"/>
          <w:sz w:val="22"/>
          <w:szCs w:val="22"/>
        </w:rPr>
        <w:t xml:space="preserve"> by delivering a written request signed by an authorized officer of the Consultant organizati</w:t>
      </w:r>
      <w:r>
        <w:rPr>
          <w:rFonts w:asciiTheme="minorHAnsi" w:hAnsiTheme="minorHAnsi"/>
          <w:sz w:val="22"/>
          <w:szCs w:val="22"/>
        </w:rPr>
        <w:t>on to the attention of David Daniels</w:t>
      </w:r>
      <w:r w:rsidRPr="001F798E">
        <w:rPr>
          <w:rFonts w:asciiTheme="minorHAnsi" w:hAnsiTheme="minorHAnsi"/>
          <w:sz w:val="22"/>
          <w:szCs w:val="22"/>
        </w:rPr>
        <w:t xml:space="preserve">, Director of  Facilities / Risk Management.  </w:t>
      </w:r>
    </w:p>
    <w:p w:rsidR="00FE108A" w:rsidRPr="001F798E" w:rsidRDefault="00FE108A" w:rsidP="00FE108A">
      <w:pPr>
        <w:widowControl/>
        <w:kinsoku/>
        <w:overflowPunct/>
        <w:ind w:left="720"/>
        <w:jc w:val="both"/>
        <w:textAlignment w:val="auto"/>
        <w:rPr>
          <w:rFonts w:asciiTheme="minorHAnsi" w:hAnsiTheme="minorHAnsi"/>
          <w:sz w:val="22"/>
          <w:szCs w:val="22"/>
        </w:rPr>
      </w:pPr>
    </w:p>
    <w:p w:rsidR="00FE108A" w:rsidRPr="001F798E" w:rsidRDefault="00FE108A" w:rsidP="00FE108A">
      <w:pPr>
        <w:widowControl/>
        <w:kinsoku/>
        <w:overflowPunct/>
        <w:ind w:left="720"/>
        <w:jc w:val="both"/>
        <w:textAlignment w:val="auto"/>
        <w:rPr>
          <w:rFonts w:asciiTheme="minorHAnsi" w:hAnsiTheme="minorHAnsi"/>
          <w:sz w:val="22"/>
          <w:szCs w:val="22"/>
        </w:rPr>
      </w:pPr>
    </w:p>
    <w:p w:rsidR="00FE108A" w:rsidRPr="001F798E" w:rsidRDefault="00FE108A" w:rsidP="00FE108A">
      <w:pPr>
        <w:widowControl/>
        <w:numPr>
          <w:ilvl w:val="0"/>
          <w:numId w:val="2"/>
        </w:numPr>
        <w:kinsoku/>
        <w:overflowPunct/>
        <w:contextualSpacing/>
        <w:textAlignment w:val="auto"/>
        <w:rPr>
          <w:rFonts w:asciiTheme="minorHAnsi" w:hAnsiTheme="minorHAnsi"/>
          <w:b/>
          <w:bCs/>
          <w:sz w:val="22"/>
          <w:szCs w:val="22"/>
        </w:rPr>
      </w:pPr>
      <w:r w:rsidRPr="001F798E">
        <w:rPr>
          <w:rFonts w:asciiTheme="minorHAnsi" w:hAnsiTheme="minorHAnsi"/>
          <w:b/>
          <w:bCs/>
          <w:sz w:val="22"/>
          <w:szCs w:val="22"/>
          <w:u w:val="single"/>
        </w:rPr>
        <w:t>NON-LIABILITY OF DISTRICT</w:t>
      </w:r>
    </w:p>
    <w:p w:rsidR="00FE108A" w:rsidRPr="001F798E" w:rsidRDefault="00FE108A" w:rsidP="00FE108A">
      <w:pPr>
        <w:widowControl/>
        <w:kinsoku/>
        <w:overflowPunct/>
        <w:textAlignment w:val="auto"/>
        <w:rPr>
          <w:rFonts w:asciiTheme="minorHAnsi" w:hAnsiTheme="minorHAnsi"/>
          <w:b/>
          <w:bCs/>
          <w:sz w:val="22"/>
          <w:szCs w:val="22"/>
          <w:u w:val="single"/>
        </w:rPr>
      </w:pPr>
    </w:p>
    <w:p w:rsidR="00FE108A" w:rsidRPr="001F798E" w:rsidRDefault="00FE108A" w:rsidP="00FE108A">
      <w:pPr>
        <w:widowControl/>
        <w:kinsoku/>
        <w:overflowPunct/>
        <w:ind w:left="720"/>
        <w:jc w:val="both"/>
        <w:textAlignment w:val="auto"/>
        <w:rPr>
          <w:rFonts w:asciiTheme="minorHAnsi" w:hAnsiTheme="minorHAnsi"/>
          <w:sz w:val="22"/>
          <w:szCs w:val="22"/>
        </w:rPr>
      </w:pPr>
      <w:r w:rsidRPr="001F798E">
        <w:rPr>
          <w:rFonts w:asciiTheme="minorHAnsi" w:hAnsiTheme="minorHAnsi"/>
          <w:sz w:val="22"/>
          <w:szCs w:val="22"/>
        </w:rPr>
        <w:t xml:space="preserve">The District shall not be liable to the Contractor for personal injury or property damage sustained in the performance of this project, however caused.  </w:t>
      </w:r>
    </w:p>
    <w:p w:rsidR="00FE108A" w:rsidRPr="001F798E" w:rsidRDefault="00FE108A" w:rsidP="00FE108A">
      <w:pPr>
        <w:widowControl/>
        <w:kinsoku/>
        <w:overflowPunct/>
        <w:ind w:left="720"/>
        <w:jc w:val="both"/>
        <w:textAlignment w:val="auto"/>
        <w:rPr>
          <w:rFonts w:asciiTheme="minorHAnsi" w:hAnsiTheme="minorHAnsi"/>
          <w:sz w:val="22"/>
          <w:szCs w:val="22"/>
        </w:rPr>
      </w:pPr>
    </w:p>
    <w:p w:rsidR="00FE108A" w:rsidRPr="001F798E" w:rsidRDefault="00FE108A" w:rsidP="00FE108A">
      <w:pPr>
        <w:widowControl/>
        <w:kinsoku/>
        <w:overflowPunct/>
        <w:ind w:left="720"/>
        <w:jc w:val="both"/>
        <w:textAlignment w:val="auto"/>
        <w:rPr>
          <w:rFonts w:asciiTheme="minorHAnsi" w:hAnsiTheme="minorHAnsi"/>
          <w:sz w:val="22"/>
          <w:szCs w:val="22"/>
        </w:rPr>
      </w:pPr>
    </w:p>
    <w:p w:rsidR="00FE108A" w:rsidRPr="001F798E" w:rsidRDefault="00FE108A" w:rsidP="00FE108A">
      <w:pPr>
        <w:widowControl/>
        <w:numPr>
          <w:ilvl w:val="0"/>
          <w:numId w:val="2"/>
        </w:numPr>
        <w:kinsoku/>
        <w:overflowPunct/>
        <w:contextualSpacing/>
        <w:textAlignment w:val="auto"/>
        <w:rPr>
          <w:rFonts w:asciiTheme="minorHAnsi" w:hAnsiTheme="minorHAnsi"/>
          <w:b/>
          <w:sz w:val="22"/>
          <w:szCs w:val="22"/>
        </w:rPr>
      </w:pPr>
      <w:r w:rsidRPr="001F798E">
        <w:rPr>
          <w:rFonts w:asciiTheme="minorHAnsi" w:hAnsiTheme="minorHAnsi"/>
          <w:b/>
          <w:sz w:val="22"/>
          <w:szCs w:val="22"/>
          <w:u w:val="single"/>
        </w:rPr>
        <w:t>INDEMNIFICATION</w:t>
      </w:r>
    </w:p>
    <w:p w:rsidR="00FE108A" w:rsidRPr="001F798E" w:rsidRDefault="00FE108A" w:rsidP="00FE108A">
      <w:pPr>
        <w:widowControl/>
        <w:kinsoku/>
        <w:overflowPunct/>
        <w:textAlignment w:val="auto"/>
        <w:rPr>
          <w:rFonts w:asciiTheme="minorHAnsi" w:hAnsiTheme="minorHAnsi"/>
          <w:sz w:val="22"/>
          <w:szCs w:val="22"/>
        </w:rPr>
      </w:pPr>
    </w:p>
    <w:p w:rsidR="00FE108A" w:rsidRPr="001F798E" w:rsidRDefault="00FE108A" w:rsidP="00FE108A">
      <w:pPr>
        <w:widowControl/>
        <w:kinsoku/>
        <w:overflowPunct/>
        <w:ind w:left="720"/>
        <w:jc w:val="both"/>
        <w:textAlignment w:val="auto"/>
        <w:rPr>
          <w:rFonts w:asciiTheme="minorHAnsi" w:hAnsiTheme="minorHAnsi"/>
          <w:sz w:val="22"/>
          <w:szCs w:val="22"/>
        </w:rPr>
      </w:pPr>
      <w:r w:rsidRPr="001F798E">
        <w:rPr>
          <w:rFonts w:asciiTheme="minorHAnsi" w:hAnsiTheme="minorHAnsi"/>
          <w:sz w:val="22"/>
          <w:szCs w:val="22"/>
        </w:rPr>
        <w:t>The Project Contractor agrees to protect, save, defend and hold harmless the DISTRICT, their governing board and each member thereof, their officers, and employees from any and all claims, liabilities, reasonable expenses or damages of any nature, including reasonable attorneys’ fees, for injury or death of any person, or damage to property, or interference with use of property, arising out of the negligent acts, errors or omissions or willful misconduct by the Project Contractor (or firm), Project Contractor’s Agents, officers, employees, sub-consultants, or independent consultants hired by the Project Contractor’s firm under this agreement.  The only exception to the Project Contractor’s responsibility to protect, save, defend and hold harmless the DISTRICT is where a claim, liability, expense or damage occurs due to the negligence, willful misconduct or active negligence of the DISTRICT.  This hold harmless Agreement shall apply to all liability, as provided for above, regardless of whether any insurance policies are applicable.  The policy limits do not act as a limitation upon the amount of the indemnification to be provided by the Project Contractor.</w:t>
      </w:r>
    </w:p>
    <w:p w:rsidR="00FE108A" w:rsidRPr="001F798E" w:rsidRDefault="00FE108A" w:rsidP="00FE108A">
      <w:pPr>
        <w:widowControl/>
        <w:kinsoku/>
        <w:overflowPunct/>
        <w:ind w:left="720"/>
        <w:jc w:val="both"/>
        <w:textAlignment w:val="auto"/>
        <w:rPr>
          <w:rFonts w:asciiTheme="minorHAnsi" w:hAnsiTheme="minorHAnsi"/>
          <w:sz w:val="22"/>
          <w:szCs w:val="22"/>
        </w:rPr>
      </w:pPr>
    </w:p>
    <w:p w:rsidR="00FE108A" w:rsidRPr="001F798E" w:rsidRDefault="00FE108A" w:rsidP="00FE108A">
      <w:pPr>
        <w:widowControl/>
        <w:kinsoku/>
        <w:overflowPunct/>
        <w:ind w:left="720"/>
        <w:jc w:val="both"/>
        <w:textAlignment w:val="auto"/>
        <w:rPr>
          <w:rFonts w:asciiTheme="minorHAnsi" w:hAnsiTheme="minorHAnsi"/>
          <w:sz w:val="22"/>
          <w:szCs w:val="22"/>
        </w:rPr>
      </w:pPr>
    </w:p>
    <w:p w:rsidR="00FE108A" w:rsidRPr="00F32E4C" w:rsidRDefault="00FE108A" w:rsidP="00FE108A">
      <w:pPr>
        <w:widowControl/>
        <w:numPr>
          <w:ilvl w:val="0"/>
          <w:numId w:val="2"/>
        </w:numPr>
        <w:kinsoku/>
        <w:overflowPunct/>
        <w:contextualSpacing/>
        <w:textAlignment w:val="auto"/>
        <w:rPr>
          <w:rFonts w:ascii="Calibri" w:hAnsi="Calibri" w:cs="Calibri"/>
          <w:b/>
          <w:sz w:val="22"/>
          <w:szCs w:val="22"/>
          <w:u w:val="single"/>
        </w:rPr>
      </w:pPr>
      <w:r w:rsidRPr="00F32E4C">
        <w:rPr>
          <w:rFonts w:ascii="Calibri" w:hAnsi="Calibri" w:cs="Calibri"/>
          <w:b/>
          <w:sz w:val="22"/>
          <w:szCs w:val="22"/>
          <w:u w:val="single"/>
        </w:rPr>
        <w:t>FINGERPRINTING</w:t>
      </w:r>
    </w:p>
    <w:p w:rsidR="00FE108A" w:rsidRPr="00F32E4C" w:rsidRDefault="00FE108A" w:rsidP="00FE108A">
      <w:pPr>
        <w:widowControl/>
        <w:kinsoku/>
        <w:overflowPunct/>
        <w:textAlignment w:val="auto"/>
        <w:rPr>
          <w:rFonts w:ascii="Calibri" w:hAnsi="Calibri" w:cs="Calibri"/>
          <w:sz w:val="22"/>
          <w:szCs w:val="22"/>
        </w:rPr>
      </w:pPr>
    </w:p>
    <w:p w:rsidR="00FE108A" w:rsidRPr="00F32E4C" w:rsidRDefault="00FE108A" w:rsidP="00FE108A">
      <w:pPr>
        <w:widowControl/>
        <w:kinsoku/>
        <w:overflowPunct/>
        <w:ind w:left="720"/>
        <w:jc w:val="both"/>
        <w:textAlignment w:val="auto"/>
        <w:rPr>
          <w:rFonts w:ascii="Calibri" w:hAnsi="Calibri" w:cs="Calibri"/>
          <w:sz w:val="22"/>
          <w:szCs w:val="22"/>
        </w:rPr>
      </w:pPr>
      <w:r w:rsidRPr="00F32E4C">
        <w:rPr>
          <w:rFonts w:ascii="Calibri" w:hAnsi="Calibri" w:cs="Calibri"/>
          <w:sz w:val="22"/>
          <w:szCs w:val="22"/>
        </w:rPr>
        <w:t xml:space="preserve">The Project Contractor shall comply with Education Code section 45125.1 which stipulates that none of its employees that come in contact with District pupils have been convicted of a violent felony listed in Penal Code section 667.5(c) or a serious felony listed in Penal Code section 1192.7(c).  Fingerprinting and clearance of any named candidate to perform project inspection services is a program-wide pre-requisite and must occur prior to any candidate setting foot on any school campus. </w:t>
      </w:r>
    </w:p>
    <w:p w:rsidR="00FE108A" w:rsidRDefault="00FE108A" w:rsidP="00FE108A">
      <w:pPr>
        <w:jc w:val="both"/>
        <w:rPr>
          <w:rFonts w:asciiTheme="minorHAnsi" w:hAnsiTheme="minorHAnsi"/>
          <w:b/>
          <w:sz w:val="22"/>
          <w:szCs w:val="22"/>
          <w:u w:val="single"/>
        </w:rPr>
      </w:pPr>
    </w:p>
    <w:p w:rsidR="00FE108A" w:rsidRPr="007C2454" w:rsidRDefault="00FE108A" w:rsidP="00FE108A">
      <w:pPr>
        <w:widowControl/>
        <w:kinsoku/>
        <w:overflowPunct/>
        <w:ind w:right="18"/>
        <w:jc w:val="center"/>
        <w:textAlignment w:val="auto"/>
        <w:rPr>
          <w:rFonts w:asciiTheme="minorHAnsi" w:hAnsiTheme="minorHAnsi" w:cs="Tahoma"/>
          <w:sz w:val="28"/>
          <w:szCs w:val="28"/>
        </w:rPr>
      </w:pPr>
      <w:r>
        <w:rPr>
          <w:rFonts w:asciiTheme="minorHAnsi" w:hAnsiTheme="minorHAnsi" w:cs="Tahoma"/>
          <w:sz w:val="28"/>
          <w:szCs w:val="28"/>
        </w:rPr>
        <w:t>MO</w:t>
      </w:r>
      <w:r w:rsidRPr="006C1D5A">
        <w:rPr>
          <w:rFonts w:asciiTheme="minorHAnsi" w:hAnsiTheme="minorHAnsi" w:cs="Tahoma"/>
          <w:sz w:val="28"/>
          <w:szCs w:val="28"/>
        </w:rPr>
        <w:t>RONGO UNIFIED SCHOOL DISTRICT</w:t>
      </w:r>
    </w:p>
    <w:p w:rsidR="00FE108A" w:rsidRDefault="00FE108A" w:rsidP="00FE108A">
      <w:pPr>
        <w:jc w:val="both"/>
        <w:rPr>
          <w:rFonts w:asciiTheme="minorHAnsi" w:hAnsiTheme="minorHAnsi"/>
          <w:b/>
          <w:sz w:val="22"/>
          <w:szCs w:val="22"/>
          <w:u w:val="single"/>
        </w:rPr>
      </w:pPr>
    </w:p>
    <w:p w:rsidR="00FE108A" w:rsidRPr="001F798E" w:rsidRDefault="00FE108A" w:rsidP="00FE108A">
      <w:pPr>
        <w:keepNext/>
        <w:widowControl/>
        <w:tabs>
          <w:tab w:val="left" w:pos="1392"/>
          <w:tab w:val="left" w:pos="1440"/>
          <w:tab w:val="left" w:pos="2352"/>
          <w:tab w:val="left" w:pos="3552"/>
          <w:tab w:val="left" w:pos="4752"/>
          <w:tab w:val="left" w:pos="5952"/>
          <w:tab w:val="left" w:pos="7152"/>
          <w:tab w:val="left" w:pos="8352"/>
        </w:tabs>
        <w:kinsoku/>
        <w:overflowPunct/>
        <w:jc w:val="center"/>
        <w:textAlignment w:val="auto"/>
        <w:outlineLvl w:val="2"/>
        <w:rPr>
          <w:rFonts w:asciiTheme="minorHAnsi" w:hAnsiTheme="minorHAnsi"/>
          <w:b/>
          <w:sz w:val="22"/>
          <w:szCs w:val="20"/>
        </w:rPr>
      </w:pPr>
      <w:r w:rsidRPr="001F798E">
        <w:rPr>
          <w:rFonts w:asciiTheme="minorHAnsi" w:hAnsiTheme="minorHAnsi"/>
          <w:b/>
          <w:sz w:val="22"/>
          <w:szCs w:val="20"/>
        </w:rPr>
        <w:t>CONTRACTOR CERTIFICATION</w:t>
      </w:r>
    </w:p>
    <w:p w:rsidR="00FE108A" w:rsidRPr="001F798E" w:rsidRDefault="00FE108A" w:rsidP="00FE108A">
      <w:pPr>
        <w:widowControl/>
        <w:kinsoku/>
        <w:overflowPunct/>
        <w:jc w:val="center"/>
        <w:textAlignment w:val="auto"/>
        <w:rPr>
          <w:rFonts w:asciiTheme="minorHAnsi" w:hAnsiTheme="minorHAnsi"/>
          <w:b/>
          <w:sz w:val="22"/>
          <w:szCs w:val="20"/>
        </w:rPr>
      </w:pPr>
      <w:r w:rsidRPr="001F798E">
        <w:rPr>
          <w:rFonts w:asciiTheme="minorHAnsi" w:hAnsiTheme="minorHAnsi"/>
          <w:b/>
          <w:sz w:val="22"/>
          <w:szCs w:val="20"/>
        </w:rPr>
        <w:t>AB 1610</w:t>
      </w:r>
    </w:p>
    <w:p w:rsidR="00FE108A" w:rsidRPr="001F798E" w:rsidRDefault="00FE108A" w:rsidP="00FE108A">
      <w:pPr>
        <w:widowControl/>
        <w:kinsoku/>
        <w:overflowPunct/>
        <w:jc w:val="center"/>
        <w:textAlignment w:val="auto"/>
        <w:rPr>
          <w:rFonts w:asciiTheme="minorHAnsi" w:hAnsiTheme="minorHAnsi"/>
          <w:b/>
          <w:sz w:val="22"/>
          <w:szCs w:val="20"/>
        </w:rPr>
      </w:pPr>
    </w:p>
    <w:p w:rsidR="00FE108A" w:rsidRPr="001F798E" w:rsidRDefault="00FE108A" w:rsidP="00FE108A">
      <w:pPr>
        <w:widowControl/>
        <w:kinsoku/>
        <w:overflowPunct/>
        <w:textAlignment w:val="auto"/>
        <w:rPr>
          <w:rFonts w:asciiTheme="minorHAnsi" w:hAnsiTheme="minorHAnsi"/>
          <w:b/>
          <w:sz w:val="22"/>
          <w:szCs w:val="20"/>
        </w:rPr>
      </w:pPr>
    </w:p>
    <w:p w:rsidR="00FE108A" w:rsidRPr="001F798E" w:rsidRDefault="00FE108A" w:rsidP="00FE108A">
      <w:pPr>
        <w:widowControl/>
        <w:kinsoku/>
        <w:overflowPunct/>
        <w:jc w:val="both"/>
        <w:textAlignment w:val="auto"/>
        <w:rPr>
          <w:rFonts w:asciiTheme="minorHAnsi" w:hAnsiTheme="minorHAnsi"/>
          <w:sz w:val="22"/>
          <w:szCs w:val="20"/>
        </w:rPr>
      </w:pPr>
      <w:r w:rsidRPr="001F798E">
        <w:rPr>
          <w:rFonts w:asciiTheme="minorHAnsi" w:hAnsiTheme="minorHAnsi"/>
          <w:sz w:val="22"/>
          <w:szCs w:val="20"/>
          <w:u w:val="single"/>
        </w:rPr>
        <w:t xml:space="preserve">                                                                                                              ___________ </w:t>
      </w:r>
      <w:r w:rsidRPr="001F798E">
        <w:rPr>
          <w:rFonts w:asciiTheme="minorHAnsi" w:hAnsiTheme="minorHAnsi"/>
          <w:sz w:val="22"/>
          <w:szCs w:val="20"/>
        </w:rPr>
        <w:t xml:space="preserve"> (name of contractor) certifies that pursuant to Education Code Section 45125.1, it has conducted criminal background checks, through the California Department of Justice, of all employees providing services to the MORONGO UNIFIED SCHOOL DISTRICT, pursuant to the contract/purchase order dated </w:t>
      </w:r>
      <w:r w:rsidRPr="001F798E">
        <w:rPr>
          <w:rFonts w:asciiTheme="minorHAnsi" w:hAnsiTheme="minorHAnsi"/>
          <w:sz w:val="22"/>
          <w:szCs w:val="20"/>
          <w:u w:val="single"/>
        </w:rPr>
        <w:t xml:space="preserve">                                       ____________  </w:t>
      </w:r>
      <w:r w:rsidRPr="001F798E">
        <w:rPr>
          <w:rFonts w:asciiTheme="minorHAnsi" w:hAnsiTheme="minorHAnsi"/>
          <w:sz w:val="22"/>
          <w:szCs w:val="20"/>
        </w:rPr>
        <w:t xml:space="preserve"> and that none have been convicted of serious or violent felonies, as specified in Penal Code Sections 1192.7(c) and 667.5 (c), respectively.</w:t>
      </w:r>
    </w:p>
    <w:p w:rsidR="00FE108A" w:rsidRPr="001F798E" w:rsidRDefault="00FE108A" w:rsidP="00FE108A">
      <w:pPr>
        <w:widowControl/>
        <w:kinsoku/>
        <w:overflowPunct/>
        <w:textAlignment w:val="auto"/>
        <w:rPr>
          <w:rFonts w:asciiTheme="minorHAnsi" w:hAnsiTheme="minorHAnsi"/>
          <w:sz w:val="22"/>
          <w:szCs w:val="20"/>
        </w:rPr>
      </w:pPr>
    </w:p>
    <w:p w:rsidR="00FE108A" w:rsidRPr="001F798E" w:rsidRDefault="00FE108A" w:rsidP="00FE108A">
      <w:pPr>
        <w:widowControl/>
        <w:kinsoku/>
        <w:overflowPunct/>
        <w:jc w:val="both"/>
        <w:textAlignment w:val="auto"/>
        <w:rPr>
          <w:rFonts w:asciiTheme="minorHAnsi" w:hAnsiTheme="minorHAnsi"/>
          <w:sz w:val="22"/>
          <w:szCs w:val="20"/>
        </w:rPr>
      </w:pPr>
      <w:r w:rsidRPr="001F798E">
        <w:rPr>
          <w:rFonts w:asciiTheme="minorHAnsi" w:hAnsiTheme="minorHAnsi"/>
          <w:sz w:val="22"/>
          <w:szCs w:val="20"/>
        </w:rPr>
        <w:t>As further required by Education Code Section 45125.1, attached hereto as Exhibit “A” is a list of the names of the employees of the undersigned who may come in contact with pupils.</w:t>
      </w:r>
    </w:p>
    <w:p w:rsidR="00FE108A" w:rsidRPr="001F798E" w:rsidRDefault="00FE108A" w:rsidP="00FE108A">
      <w:pPr>
        <w:widowControl/>
        <w:kinsoku/>
        <w:overflowPunct/>
        <w:jc w:val="both"/>
        <w:textAlignment w:val="auto"/>
        <w:rPr>
          <w:rFonts w:asciiTheme="minorHAnsi" w:hAnsiTheme="minorHAnsi"/>
          <w:sz w:val="22"/>
          <w:szCs w:val="20"/>
        </w:rPr>
      </w:pPr>
    </w:p>
    <w:p w:rsidR="00FE108A" w:rsidRPr="001F798E" w:rsidRDefault="00FE108A" w:rsidP="00FE108A">
      <w:pPr>
        <w:widowControl/>
        <w:kinsoku/>
        <w:overflowPunct/>
        <w:jc w:val="both"/>
        <w:textAlignment w:val="auto"/>
        <w:rPr>
          <w:rFonts w:asciiTheme="minorHAnsi" w:hAnsiTheme="minorHAnsi"/>
          <w:sz w:val="22"/>
          <w:szCs w:val="20"/>
        </w:rPr>
      </w:pPr>
      <w:r w:rsidRPr="001F798E">
        <w:rPr>
          <w:rFonts w:asciiTheme="minorHAnsi" w:hAnsiTheme="minorHAnsi"/>
          <w:sz w:val="22"/>
          <w:szCs w:val="20"/>
        </w:rPr>
        <w:t xml:space="preserve">I declare under penalty of perjury under the laws of the </w:t>
      </w:r>
      <w:smartTag w:uri="urn:schemas-microsoft-com:office:smarttags" w:element="place">
        <w:smartTag w:uri="urn:schemas-microsoft-com:office:smarttags" w:element="country-region">
          <w:r w:rsidRPr="001F798E">
            <w:rPr>
              <w:rFonts w:asciiTheme="minorHAnsi" w:hAnsiTheme="minorHAnsi"/>
              <w:sz w:val="22"/>
              <w:szCs w:val="20"/>
            </w:rPr>
            <w:t>United States</w:t>
          </w:r>
        </w:smartTag>
      </w:smartTag>
      <w:r w:rsidRPr="001F798E">
        <w:rPr>
          <w:rFonts w:asciiTheme="minorHAnsi" w:hAnsiTheme="minorHAnsi"/>
          <w:sz w:val="22"/>
          <w:szCs w:val="20"/>
        </w:rPr>
        <w:t xml:space="preserve"> that the foregoing is true and correct.</w:t>
      </w:r>
    </w:p>
    <w:p w:rsidR="00FE108A" w:rsidRPr="001F798E" w:rsidRDefault="00FE108A" w:rsidP="00FE108A">
      <w:pPr>
        <w:widowControl/>
        <w:kinsoku/>
        <w:overflowPunct/>
        <w:textAlignment w:val="auto"/>
        <w:rPr>
          <w:rFonts w:asciiTheme="minorHAnsi" w:hAnsiTheme="minorHAnsi"/>
          <w:sz w:val="22"/>
          <w:szCs w:val="20"/>
        </w:rPr>
      </w:pPr>
    </w:p>
    <w:p w:rsidR="00FE108A" w:rsidRPr="001F798E" w:rsidRDefault="00FE108A" w:rsidP="00FE108A">
      <w:pPr>
        <w:widowControl/>
        <w:kinsoku/>
        <w:overflowPunct/>
        <w:textAlignment w:val="auto"/>
        <w:rPr>
          <w:rFonts w:asciiTheme="minorHAnsi" w:hAnsiTheme="minorHAnsi"/>
          <w:sz w:val="22"/>
          <w:szCs w:val="20"/>
        </w:rPr>
      </w:pPr>
    </w:p>
    <w:p w:rsidR="00FE108A" w:rsidRPr="001F798E" w:rsidRDefault="00FE108A" w:rsidP="00FE108A">
      <w:pPr>
        <w:widowControl/>
        <w:tabs>
          <w:tab w:val="left" w:pos="3600"/>
        </w:tabs>
        <w:kinsoku/>
        <w:overflowPunct/>
        <w:textAlignment w:val="auto"/>
        <w:rPr>
          <w:rFonts w:asciiTheme="minorHAnsi" w:hAnsiTheme="minorHAnsi"/>
          <w:sz w:val="22"/>
          <w:szCs w:val="20"/>
        </w:rPr>
      </w:pPr>
      <w:r w:rsidRPr="001F798E">
        <w:rPr>
          <w:rFonts w:asciiTheme="minorHAnsi" w:hAnsiTheme="minorHAnsi"/>
          <w:sz w:val="22"/>
          <w:szCs w:val="20"/>
        </w:rPr>
        <w:t>Date ______________, 20___</w:t>
      </w:r>
      <w:r w:rsidRPr="001F798E">
        <w:rPr>
          <w:rFonts w:asciiTheme="minorHAnsi" w:hAnsiTheme="minorHAnsi"/>
          <w:sz w:val="22"/>
          <w:szCs w:val="20"/>
        </w:rPr>
        <w:tab/>
        <w:t>________________________________________</w:t>
      </w:r>
    </w:p>
    <w:p w:rsidR="00FE108A" w:rsidRPr="001F798E" w:rsidRDefault="00FE108A" w:rsidP="00FE108A">
      <w:pPr>
        <w:widowControl/>
        <w:tabs>
          <w:tab w:val="left" w:pos="3600"/>
        </w:tabs>
        <w:kinsoku/>
        <w:overflowPunct/>
        <w:textAlignment w:val="auto"/>
        <w:rPr>
          <w:rFonts w:asciiTheme="minorHAnsi" w:hAnsiTheme="minorHAnsi"/>
          <w:sz w:val="22"/>
          <w:szCs w:val="20"/>
        </w:rPr>
      </w:pPr>
      <w:r w:rsidRPr="001F798E">
        <w:rPr>
          <w:rFonts w:asciiTheme="minorHAnsi" w:hAnsiTheme="minorHAnsi"/>
          <w:sz w:val="22"/>
          <w:szCs w:val="20"/>
        </w:rPr>
        <w:tab/>
        <w:t>(Name of Contractor)</w:t>
      </w:r>
    </w:p>
    <w:p w:rsidR="00FE108A" w:rsidRPr="001F798E" w:rsidRDefault="00FE108A" w:rsidP="00FE108A">
      <w:pPr>
        <w:widowControl/>
        <w:tabs>
          <w:tab w:val="left" w:pos="3600"/>
        </w:tabs>
        <w:kinsoku/>
        <w:overflowPunct/>
        <w:textAlignment w:val="auto"/>
        <w:rPr>
          <w:rFonts w:asciiTheme="minorHAnsi" w:hAnsiTheme="minorHAnsi"/>
          <w:sz w:val="22"/>
          <w:szCs w:val="20"/>
        </w:rPr>
      </w:pPr>
    </w:p>
    <w:p w:rsidR="00FE108A" w:rsidRPr="001F798E" w:rsidRDefault="00FE108A" w:rsidP="00FE108A">
      <w:pPr>
        <w:widowControl/>
        <w:tabs>
          <w:tab w:val="left" w:pos="3600"/>
        </w:tabs>
        <w:kinsoku/>
        <w:overflowPunct/>
        <w:textAlignment w:val="auto"/>
        <w:rPr>
          <w:rFonts w:asciiTheme="minorHAnsi" w:hAnsiTheme="minorHAnsi"/>
          <w:sz w:val="22"/>
          <w:szCs w:val="20"/>
        </w:rPr>
      </w:pPr>
      <w:r w:rsidRPr="001F798E">
        <w:rPr>
          <w:rFonts w:asciiTheme="minorHAnsi" w:hAnsiTheme="minorHAnsi"/>
          <w:sz w:val="22"/>
          <w:szCs w:val="20"/>
        </w:rPr>
        <w:tab/>
      </w:r>
      <w:r w:rsidRPr="001F798E">
        <w:rPr>
          <w:rFonts w:asciiTheme="minorHAnsi" w:hAnsiTheme="minorHAnsi"/>
          <w:sz w:val="22"/>
          <w:szCs w:val="20"/>
        </w:rPr>
        <w:tab/>
      </w:r>
      <w:r w:rsidRPr="001F798E">
        <w:rPr>
          <w:rFonts w:asciiTheme="minorHAnsi" w:hAnsiTheme="minorHAnsi"/>
          <w:sz w:val="22"/>
          <w:szCs w:val="20"/>
        </w:rPr>
        <w:tab/>
      </w:r>
      <w:r w:rsidRPr="001F798E">
        <w:rPr>
          <w:rFonts w:asciiTheme="minorHAnsi" w:hAnsiTheme="minorHAnsi"/>
          <w:sz w:val="22"/>
          <w:szCs w:val="20"/>
        </w:rPr>
        <w:tab/>
      </w:r>
      <w:r w:rsidRPr="001F798E">
        <w:rPr>
          <w:rFonts w:asciiTheme="minorHAnsi" w:hAnsiTheme="minorHAnsi"/>
          <w:sz w:val="22"/>
          <w:szCs w:val="20"/>
        </w:rPr>
        <w:tab/>
        <w:t>________________________________________</w:t>
      </w:r>
    </w:p>
    <w:p w:rsidR="00FE108A" w:rsidRPr="001F798E" w:rsidRDefault="00FE108A" w:rsidP="00FE108A">
      <w:pPr>
        <w:widowControl/>
        <w:tabs>
          <w:tab w:val="left" w:pos="3600"/>
        </w:tabs>
        <w:kinsoku/>
        <w:overflowPunct/>
        <w:textAlignment w:val="auto"/>
        <w:rPr>
          <w:rFonts w:asciiTheme="minorHAnsi" w:hAnsiTheme="minorHAnsi"/>
          <w:sz w:val="22"/>
          <w:szCs w:val="20"/>
        </w:rPr>
      </w:pPr>
      <w:r w:rsidRPr="001F798E">
        <w:rPr>
          <w:rFonts w:asciiTheme="minorHAnsi" w:hAnsiTheme="minorHAnsi"/>
          <w:sz w:val="22"/>
          <w:szCs w:val="20"/>
        </w:rPr>
        <w:tab/>
        <w:t>Signature</w:t>
      </w:r>
      <w:r w:rsidRPr="001F798E">
        <w:rPr>
          <w:rFonts w:asciiTheme="minorHAnsi" w:hAnsiTheme="minorHAnsi"/>
          <w:sz w:val="22"/>
          <w:szCs w:val="20"/>
        </w:rPr>
        <w:tab/>
      </w:r>
    </w:p>
    <w:p w:rsidR="00FE108A" w:rsidRDefault="00FE108A" w:rsidP="00FE108A">
      <w:pPr>
        <w:jc w:val="both"/>
        <w:rPr>
          <w:rFonts w:asciiTheme="minorHAnsi" w:hAnsiTheme="minorHAnsi"/>
          <w:b/>
          <w:sz w:val="22"/>
          <w:szCs w:val="22"/>
          <w:u w:val="single"/>
        </w:rPr>
      </w:pPr>
    </w:p>
    <w:p w:rsidR="00FE108A" w:rsidRDefault="00FE108A" w:rsidP="00FE108A">
      <w:pPr>
        <w:jc w:val="both"/>
        <w:rPr>
          <w:rFonts w:asciiTheme="minorHAnsi" w:hAnsiTheme="minorHAnsi"/>
          <w:b/>
          <w:sz w:val="22"/>
          <w:szCs w:val="22"/>
          <w:u w:val="single"/>
        </w:rPr>
      </w:pPr>
    </w:p>
    <w:p w:rsidR="00FE108A" w:rsidRDefault="00FE108A" w:rsidP="00FE108A">
      <w:pPr>
        <w:jc w:val="both"/>
        <w:rPr>
          <w:rFonts w:asciiTheme="minorHAnsi" w:hAnsiTheme="minorHAnsi"/>
          <w:b/>
          <w:sz w:val="22"/>
          <w:szCs w:val="22"/>
          <w:u w:val="single"/>
        </w:rPr>
      </w:pPr>
    </w:p>
    <w:p w:rsidR="00FE108A" w:rsidRDefault="00FE108A" w:rsidP="00FE108A">
      <w:pPr>
        <w:jc w:val="both"/>
        <w:rPr>
          <w:rFonts w:asciiTheme="minorHAnsi" w:hAnsiTheme="minorHAnsi"/>
          <w:b/>
          <w:sz w:val="22"/>
          <w:szCs w:val="22"/>
          <w:u w:val="single"/>
        </w:rPr>
      </w:pPr>
    </w:p>
    <w:p w:rsidR="00FE108A" w:rsidRDefault="00FE108A" w:rsidP="00FE108A">
      <w:pPr>
        <w:jc w:val="both"/>
        <w:rPr>
          <w:rFonts w:asciiTheme="minorHAnsi" w:hAnsiTheme="minorHAnsi"/>
          <w:b/>
          <w:sz w:val="22"/>
          <w:szCs w:val="22"/>
          <w:u w:val="single"/>
        </w:rPr>
      </w:pPr>
    </w:p>
    <w:p w:rsidR="00FE108A" w:rsidRDefault="00FE108A" w:rsidP="00FE108A">
      <w:pPr>
        <w:jc w:val="both"/>
        <w:rPr>
          <w:rFonts w:asciiTheme="minorHAnsi" w:hAnsiTheme="minorHAnsi"/>
          <w:b/>
          <w:sz w:val="22"/>
          <w:szCs w:val="22"/>
          <w:u w:val="single"/>
        </w:rPr>
      </w:pPr>
    </w:p>
    <w:p w:rsidR="00FE108A" w:rsidRDefault="00FE108A" w:rsidP="00FE108A">
      <w:pPr>
        <w:jc w:val="both"/>
        <w:rPr>
          <w:rFonts w:asciiTheme="minorHAnsi" w:hAnsiTheme="minorHAnsi"/>
          <w:b/>
          <w:sz w:val="22"/>
          <w:szCs w:val="22"/>
          <w:u w:val="single"/>
        </w:rPr>
      </w:pPr>
    </w:p>
    <w:p w:rsidR="00FE108A" w:rsidRDefault="00FE108A" w:rsidP="00FE108A">
      <w:pPr>
        <w:jc w:val="both"/>
        <w:rPr>
          <w:rFonts w:asciiTheme="minorHAnsi" w:hAnsiTheme="minorHAnsi"/>
          <w:b/>
          <w:sz w:val="22"/>
          <w:szCs w:val="22"/>
          <w:u w:val="single"/>
        </w:rPr>
      </w:pPr>
    </w:p>
    <w:p w:rsidR="00FE108A" w:rsidRDefault="00FE108A" w:rsidP="00FE108A">
      <w:pPr>
        <w:jc w:val="both"/>
        <w:rPr>
          <w:rFonts w:asciiTheme="minorHAnsi" w:hAnsiTheme="minorHAnsi"/>
          <w:b/>
          <w:sz w:val="22"/>
          <w:szCs w:val="22"/>
          <w:u w:val="single"/>
        </w:rPr>
      </w:pPr>
    </w:p>
    <w:p w:rsidR="00FE108A" w:rsidRDefault="00FE108A" w:rsidP="00FE108A">
      <w:pPr>
        <w:jc w:val="both"/>
        <w:rPr>
          <w:rFonts w:asciiTheme="minorHAnsi" w:hAnsiTheme="minorHAnsi"/>
          <w:b/>
          <w:sz w:val="22"/>
          <w:szCs w:val="22"/>
          <w:u w:val="single"/>
        </w:rPr>
      </w:pPr>
    </w:p>
    <w:p w:rsidR="00FE108A" w:rsidRDefault="00FE108A" w:rsidP="00FE108A">
      <w:pPr>
        <w:jc w:val="both"/>
        <w:rPr>
          <w:rFonts w:asciiTheme="minorHAnsi" w:hAnsiTheme="minorHAnsi"/>
          <w:b/>
          <w:sz w:val="22"/>
          <w:szCs w:val="22"/>
          <w:u w:val="single"/>
        </w:rPr>
      </w:pPr>
    </w:p>
    <w:p w:rsidR="00FE108A" w:rsidRDefault="00FE108A" w:rsidP="00FE108A">
      <w:pPr>
        <w:jc w:val="both"/>
        <w:rPr>
          <w:rFonts w:asciiTheme="minorHAnsi" w:hAnsiTheme="minorHAnsi"/>
          <w:b/>
          <w:sz w:val="22"/>
          <w:szCs w:val="22"/>
          <w:u w:val="single"/>
        </w:rPr>
      </w:pPr>
    </w:p>
    <w:p w:rsidR="00FE108A" w:rsidRDefault="00FE108A" w:rsidP="00FE108A">
      <w:pPr>
        <w:jc w:val="both"/>
        <w:rPr>
          <w:rFonts w:asciiTheme="minorHAnsi" w:hAnsiTheme="minorHAnsi"/>
          <w:b/>
          <w:sz w:val="22"/>
          <w:szCs w:val="22"/>
          <w:u w:val="single"/>
        </w:rPr>
      </w:pPr>
    </w:p>
    <w:p w:rsidR="00FE108A" w:rsidRDefault="00FE108A" w:rsidP="00FE108A">
      <w:pPr>
        <w:jc w:val="both"/>
        <w:rPr>
          <w:rFonts w:asciiTheme="minorHAnsi" w:hAnsiTheme="minorHAnsi"/>
          <w:b/>
          <w:sz w:val="22"/>
          <w:szCs w:val="22"/>
          <w:u w:val="single"/>
        </w:rPr>
      </w:pPr>
    </w:p>
    <w:p w:rsidR="00FE108A" w:rsidRDefault="00FE108A" w:rsidP="00FE108A">
      <w:pPr>
        <w:jc w:val="both"/>
        <w:rPr>
          <w:rFonts w:asciiTheme="minorHAnsi" w:hAnsiTheme="minorHAnsi"/>
          <w:b/>
          <w:sz w:val="22"/>
          <w:szCs w:val="22"/>
          <w:u w:val="single"/>
        </w:rPr>
      </w:pPr>
    </w:p>
    <w:p w:rsidR="00FE108A" w:rsidRDefault="00FE108A" w:rsidP="00FE108A">
      <w:pPr>
        <w:jc w:val="both"/>
        <w:rPr>
          <w:rFonts w:asciiTheme="minorHAnsi" w:hAnsiTheme="minorHAnsi"/>
          <w:b/>
          <w:sz w:val="22"/>
          <w:szCs w:val="22"/>
          <w:u w:val="single"/>
        </w:rPr>
      </w:pPr>
    </w:p>
    <w:p w:rsidR="00FE108A" w:rsidRDefault="00FE108A" w:rsidP="00FE108A">
      <w:pPr>
        <w:jc w:val="both"/>
        <w:rPr>
          <w:rFonts w:asciiTheme="minorHAnsi" w:hAnsiTheme="minorHAnsi"/>
          <w:b/>
          <w:sz w:val="22"/>
          <w:szCs w:val="22"/>
          <w:u w:val="single"/>
        </w:rPr>
      </w:pPr>
    </w:p>
    <w:p w:rsidR="00FE108A" w:rsidRDefault="00FE108A" w:rsidP="00FE108A">
      <w:pPr>
        <w:widowControl/>
        <w:tabs>
          <w:tab w:val="center" w:pos="4680"/>
        </w:tabs>
        <w:jc w:val="center"/>
        <w:rPr>
          <w:rFonts w:ascii="Univers" w:hAnsi="Univers"/>
          <w:b/>
          <w:sz w:val="26"/>
          <w:u w:val="single"/>
        </w:rPr>
      </w:pPr>
      <w:bookmarkStart w:id="1" w:name="QuickMark"/>
      <w:bookmarkEnd w:id="1"/>
    </w:p>
    <w:p w:rsidR="00FE108A" w:rsidRDefault="00FE108A" w:rsidP="00FE108A">
      <w:pPr>
        <w:widowControl/>
        <w:tabs>
          <w:tab w:val="center" w:pos="4680"/>
        </w:tabs>
        <w:jc w:val="center"/>
        <w:rPr>
          <w:rFonts w:ascii="Univers" w:hAnsi="Univers"/>
          <w:b/>
          <w:sz w:val="26"/>
          <w:u w:val="single"/>
        </w:rPr>
      </w:pPr>
    </w:p>
    <w:p w:rsidR="00FE108A" w:rsidRDefault="00FE108A" w:rsidP="00FE108A">
      <w:pPr>
        <w:widowControl/>
        <w:tabs>
          <w:tab w:val="center" w:pos="4680"/>
        </w:tabs>
        <w:jc w:val="center"/>
        <w:rPr>
          <w:rFonts w:ascii="Univers" w:hAnsi="Univers"/>
          <w:b/>
          <w:sz w:val="26"/>
          <w:u w:val="single"/>
        </w:rPr>
      </w:pPr>
    </w:p>
    <w:p w:rsidR="00FE108A" w:rsidRDefault="00FE108A" w:rsidP="00FE108A">
      <w:pPr>
        <w:widowControl/>
        <w:tabs>
          <w:tab w:val="center" w:pos="4680"/>
        </w:tabs>
        <w:jc w:val="center"/>
        <w:rPr>
          <w:rFonts w:ascii="Univers" w:hAnsi="Univers"/>
          <w:b/>
          <w:sz w:val="26"/>
          <w:u w:val="single"/>
        </w:rPr>
      </w:pPr>
    </w:p>
    <w:p w:rsidR="00FE108A" w:rsidRDefault="00FE108A" w:rsidP="00FE108A">
      <w:pPr>
        <w:widowControl/>
        <w:tabs>
          <w:tab w:val="center" w:pos="4680"/>
        </w:tabs>
        <w:jc w:val="center"/>
        <w:rPr>
          <w:rFonts w:ascii="Univers" w:hAnsi="Univers"/>
          <w:b/>
          <w:sz w:val="26"/>
          <w:u w:val="single"/>
        </w:rPr>
      </w:pPr>
      <w:r w:rsidRPr="009976AF">
        <w:rPr>
          <w:rFonts w:ascii="Univers" w:hAnsi="Univers"/>
          <w:b/>
          <w:sz w:val="26"/>
          <w:u w:val="single"/>
        </w:rPr>
        <w:t xml:space="preserve">NONCOLLUSION </w:t>
      </w:r>
      <w:r>
        <w:rPr>
          <w:rFonts w:ascii="Univers" w:hAnsi="Univers"/>
          <w:b/>
          <w:sz w:val="26"/>
          <w:u w:val="single"/>
        </w:rPr>
        <w:t>DECLARATION TO BE EXECUTED BY</w:t>
      </w:r>
    </w:p>
    <w:p w:rsidR="00FE108A" w:rsidRDefault="00FE108A" w:rsidP="00FE108A">
      <w:pPr>
        <w:widowControl/>
        <w:tabs>
          <w:tab w:val="center" w:pos="4680"/>
        </w:tabs>
        <w:jc w:val="center"/>
        <w:rPr>
          <w:rFonts w:ascii="Univers" w:hAnsi="Univers"/>
          <w:b/>
          <w:sz w:val="26"/>
          <w:u w:val="single"/>
        </w:rPr>
      </w:pPr>
      <w:r>
        <w:rPr>
          <w:rFonts w:ascii="Univers" w:hAnsi="Univers"/>
          <w:b/>
          <w:sz w:val="26"/>
          <w:u w:val="single"/>
        </w:rPr>
        <w:t>CONTRACTOR AND SUBMITTED WITH QUOTE</w:t>
      </w:r>
    </w:p>
    <w:p w:rsidR="00FE108A" w:rsidRPr="00CC362C" w:rsidRDefault="00FE108A" w:rsidP="00FE108A">
      <w:pPr>
        <w:widowControl/>
        <w:tabs>
          <w:tab w:val="center" w:pos="4680"/>
        </w:tabs>
        <w:jc w:val="center"/>
        <w:rPr>
          <w:rFonts w:ascii="Univers" w:hAnsi="Univers"/>
          <w:sz w:val="26"/>
        </w:rPr>
      </w:pPr>
      <w:r>
        <w:rPr>
          <w:rFonts w:ascii="Univers" w:hAnsi="Univers"/>
          <w:sz w:val="26"/>
        </w:rPr>
        <w:t>(Public Contract Code section 7106)</w:t>
      </w:r>
    </w:p>
    <w:p w:rsidR="00FE108A" w:rsidRPr="00E14818" w:rsidRDefault="00FE108A" w:rsidP="00FE108A">
      <w:pPr>
        <w:widowControl/>
        <w:jc w:val="both"/>
      </w:pPr>
    </w:p>
    <w:p w:rsidR="00FE108A" w:rsidRPr="00E14818" w:rsidRDefault="00FE108A" w:rsidP="00FE108A">
      <w:pPr>
        <w:widowControl/>
        <w:tabs>
          <w:tab w:val="center" w:pos="4680"/>
        </w:tabs>
        <w:jc w:val="both"/>
      </w:pPr>
      <w:r w:rsidRPr="00E14818">
        <w:tab/>
      </w:r>
    </w:p>
    <w:p w:rsidR="00FE108A" w:rsidRPr="00E14818" w:rsidRDefault="00FE108A" w:rsidP="00FE108A">
      <w:pPr>
        <w:widowControl/>
        <w:jc w:val="both"/>
      </w:pPr>
    </w:p>
    <w:p w:rsidR="00FE108A" w:rsidRPr="00E14818" w:rsidRDefault="00FE108A" w:rsidP="00FE108A">
      <w:pPr>
        <w:widowControl/>
        <w:jc w:val="both"/>
      </w:pPr>
    </w:p>
    <w:p w:rsidR="00FE108A" w:rsidRDefault="00FE108A" w:rsidP="00FE108A">
      <w:pPr>
        <w:widowControl/>
        <w:jc w:val="both"/>
      </w:pPr>
      <w:r>
        <w:t>The undersigned declares:</w:t>
      </w:r>
    </w:p>
    <w:p w:rsidR="00FE108A" w:rsidRDefault="00FE108A" w:rsidP="00FE108A">
      <w:pPr>
        <w:widowControl/>
        <w:jc w:val="both"/>
      </w:pPr>
    </w:p>
    <w:p w:rsidR="00FE108A" w:rsidRDefault="00FE108A" w:rsidP="00FE108A">
      <w:pPr>
        <w:widowControl/>
        <w:jc w:val="both"/>
      </w:pPr>
      <w:r>
        <w:t>I am the ___________________ of ________________________, the party making the foregoing quote.</w:t>
      </w:r>
    </w:p>
    <w:p w:rsidR="00FE108A" w:rsidRDefault="00FE108A" w:rsidP="00FE108A">
      <w:pPr>
        <w:widowControl/>
        <w:jc w:val="both"/>
      </w:pPr>
    </w:p>
    <w:p w:rsidR="00FE108A" w:rsidRDefault="00FE108A" w:rsidP="00FE108A">
      <w:pPr>
        <w:widowControl/>
        <w:jc w:val="both"/>
      </w:pPr>
      <w:r>
        <w:t>The quote is not made in the interest of, or on behalf of, any undisclosed person, partnership, company, association, organization, or corporation.  The quote is genuine and not collusive or sham.  The contractor has not directly or indirectly induced or solicited any other contractor to put in a false or sham quote.  The contractor has not directly or indirectly colluded, conspired, connived, or agreed with any contractor or anyone else to put in a sham quote, or to refrain from quoting.  The contractor has not in any manner, directly or indirectly, sought by agreement, communication, or conference with anyone to fix the quote price of the contractor or any other contractor quoting, or to fix any overhead, profit, or cost element of the quote price, or of that of any other contractor quoting.  All statements contained in the quote are true.  The contractor has not, directly or indirectly, submitted his or her quote price or any breakdown thereof, or the contents thereof, or divulged information or data relative thereto, to any corporation, partnership, company, association, organization, quote depository, or to any member or agent thereof, to effectuate a collusive or sham quote, and has not paid, and will not pay, any person or entity for such purpose.</w:t>
      </w:r>
    </w:p>
    <w:p w:rsidR="00FE108A" w:rsidRDefault="00FE108A" w:rsidP="00FE108A">
      <w:pPr>
        <w:widowControl/>
        <w:jc w:val="both"/>
      </w:pPr>
    </w:p>
    <w:p w:rsidR="00FE108A" w:rsidRDefault="00FE108A" w:rsidP="00FE108A">
      <w:pPr>
        <w:widowControl/>
        <w:jc w:val="both"/>
      </w:pPr>
      <w:r>
        <w:t>Any person executing this declaration on behalf of a contractor quoting that is a corporation, partnership, joint venture, limited liability company, limited liability partnership, or any other entity, hereby represents that he or she has full power to execute, and does execute, this declaration on behalf of the contractor.</w:t>
      </w:r>
    </w:p>
    <w:p w:rsidR="00FE108A" w:rsidRDefault="00FE108A" w:rsidP="00FE108A">
      <w:pPr>
        <w:widowControl/>
        <w:jc w:val="both"/>
      </w:pPr>
    </w:p>
    <w:p w:rsidR="00FE108A" w:rsidRPr="00E14818" w:rsidRDefault="00FE108A" w:rsidP="00FE108A">
      <w:pPr>
        <w:widowControl/>
        <w:jc w:val="both"/>
      </w:pPr>
      <w:r>
        <w:t>I declare under penalty of perjury under the laws of the State of California that the foregoing is true and correct and that this declaration is executed on ____________[date], at ____________[city], _____________[state].</w:t>
      </w:r>
      <w:r w:rsidRPr="00E14818">
        <w:t xml:space="preserve"> </w:t>
      </w:r>
    </w:p>
    <w:p w:rsidR="00FE108A" w:rsidRDefault="00FE108A" w:rsidP="00FE108A">
      <w:pPr>
        <w:widowControl/>
        <w:jc w:val="both"/>
      </w:pPr>
    </w:p>
    <w:p w:rsidR="00FE108A" w:rsidRDefault="00FE108A" w:rsidP="00FE108A">
      <w:pPr>
        <w:widowControl/>
        <w:jc w:val="both"/>
      </w:pPr>
    </w:p>
    <w:p w:rsidR="00FE108A" w:rsidRDefault="00FE108A" w:rsidP="00FE108A">
      <w:pPr>
        <w:widowControl/>
        <w:jc w:val="both"/>
      </w:pPr>
    </w:p>
    <w:p w:rsidR="00FE108A" w:rsidRDefault="00FE108A" w:rsidP="00FE108A">
      <w:pPr>
        <w:widowControl/>
        <w:jc w:val="both"/>
      </w:pPr>
      <w:r>
        <w:tab/>
      </w:r>
      <w:r>
        <w:tab/>
      </w:r>
      <w:r>
        <w:tab/>
      </w:r>
      <w:r>
        <w:tab/>
      </w:r>
      <w:r>
        <w:tab/>
      </w:r>
      <w:r>
        <w:tab/>
      </w:r>
      <w:r>
        <w:tab/>
        <w:t>_________________________________</w:t>
      </w:r>
    </w:p>
    <w:p w:rsidR="00FE108A" w:rsidRDefault="00FE108A" w:rsidP="00FE108A">
      <w:pPr>
        <w:widowControl/>
        <w:jc w:val="both"/>
      </w:pPr>
      <w:r>
        <w:tab/>
      </w:r>
      <w:r>
        <w:tab/>
      </w:r>
      <w:r>
        <w:tab/>
      </w:r>
      <w:r>
        <w:tab/>
      </w:r>
      <w:r>
        <w:tab/>
      </w:r>
      <w:r>
        <w:tab/>
      </w:r>
      <w:r>
        <w:tab/>
      </w:r>
      <w:r>
        <w:tab/>
        <w:t>Signature</w:t>
      </w:r>
    </w:p>
    <w:p w:rsidR="00FE108A" w:rsidRDefault="00FE108A" w:rsidP="00FE108A">
      <w:pPr>
        <w:widowControl/>
        <w:jc w:val="both"/>
      </w:pPr>
    </w:p>
    <w:p w:rsidR="00FE108A" w:rsidRDefault="00FE108A" w:rsidP="00FE108A">
      <w:pPr>
        <w:widowControl/>
        <w:jc w:val="both"/>
      </w:pPr>
      <w:r>
        <w:tab/>
      </w:r>
      <w:r>
        <w:tab/>
      </w:r>
      <w:r>
        <w:tab/>
      </w:r>
      <w:r>
        <w:tab/>
      </w:r>
      <w:r>
        <w:tab/>
      </w:r>
      <w:r>
        <w:tab/>
      </w:r>
      <w:r>
        <w:tab/>
        <w:t>_________________________________</w:t>
      </w:r>
    </w:p>
    <w:p w:rsidR="00FE108A" w:rsidRDefault="00FE108A" w:rsidP="00FE108A">
      <w:pPr>
        <w:widowControl/>
        <w:jc w:val="both"/>
      </w:pPr>
      <w:r>
        <w:tab/>
      </w:r>
      <w:r>
        <w:tab/>
      </w:r>
      <w:r>
        <w:tab/>
      </w:r>
      <w:r>
        <w:tab/>
      </w:r>
      <w:r>
        <w:tab/>
      </w:r>
      <w:r>
        <w:tab/>
      </w:r>
      <w:r>
        <w:tab/>
      </w:r>
      <w:r>
        <w:tab/>
        <w:t>Print Name</w:t>
      </w:r>
    </w:p>
    <w:p w:rsidR="00FE108A" w:rsidRDefault="00FE108A" w:rsidP="00FE108A">
      <w:pPr>
        <w:jc w:val="both"/>
        <w:rPr>
          <w:rFonts w:asciiTheme="minorHAnsi" w:hAnsiTheme="minorHAnsi"/>
          <w:b/>
          <w:sz w:val="16"/>
          <w:szCs w:val="22"/>
          <w:u w:val="single"/>
        </w:rPr>
      </w:pPr>
    </w:p>
    <w:p w:rsidR="00FE108A" w:rsidRDefault="00FE108A" w:rsidP="00FE108A">
      <w:pPr>
        <w:jc w:val="both"/>
        <w:rPr>
          <w:rFonts w:asciiTheme="minorHAnsi" w:hAnsiTheme="minorHAnsi"/>
          <w:b/>
          <w:sz w:val="16"/>
          <w:szCs w:val="22"/>
          <w:u w:val="single"/>
        </w:rPr>
      </w:pPr>
    </w:p>
    <w:p w:rsidR="00FE108A" w:rsidRDefault="00FE108A" w:rsidP="00FE108A">
      <w:pPr>
        <w:jc w:val="both"/>
        <w:rPr>
          <w:sz w:val="18"/>
          <w:szCs w:val="22"/>
        </w:rPr>
      </w:pPr>
      <w:r>
        <w:rPr>
          <w:sz w:val="18"/>
          <w:szCs w:val="22"/>
        </w:rPr>
        <w:t xml:space="preserve">Schools Legal Service of O.C.                                                                                              </w:t>
      </w:r>
      <w:r w:rsidR="006761BD">
        <w:rPr>
          <w:sz w:val="18"/>
          <w:szCs w:val="22"/>
        </w:rPr>
        <w:t xml:space="preserve">                              N</w:t>
      </w:r>
      <w:r>
        <w:rPr>
          <w:sz w:val="18"/>
          <w:szCs w:val="22"/>
        </w:rPr>
        <w:t>oncollusion Declaration</w:t>
      </w:r>
    </w:p>
    <w:p w:rsidR="00A662BF" w:rsidRDefault="00FE108A" w:rsidP="00FE108A">
      <w:pPr>
        <w:jc w:val="both"/>
      </w:pPr>
      <w:r>
        <w:rPr>
          <w:sz w:val="18"/>
          <w:szCs w:val="22"/>
        </w:rPr>
        <w:t>January 2012</w:t>
      </w:r>
    </w:p>
    <w:sectPr w:rsidR="00A662BF">
      <w:footerReference w:type="firs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A7245" w:rsidRDefault="001C0262">
      <w:r>
        <w:separator/>
      </w:r>
    </w:p>
  </w:endnote>
  <w:endnote w:type="continuationSeparator" w:id="0">
    <w:p w:rsidR="000A7245" w:rsidRDefault="001C02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00004FF" w:usb2="00000000" w:usb3="00000000" w:csb0="0000019F" w:csb1="00000000"/>
  </w:font>
  <w:font w:name="Univers">
    <w:altName w:val="Arial"/>
    <w:panose1 w:val="00000000000000000000"/>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A1803" w:rsidRPr="000D61D0" w:rsidRDefault="00D96D24" w:rsidP="005A1803">
    <w:pPr>
      <w:spacing w:line="240" w:lineRule="exact"/>
    </w:pPr>
  </w:p>
  <w:p w:rsidR="005A1803" w:rsidRDefault="00D96D24" w:rsidP="005A1803">
    <w:pPr>
      <w:tabs>
        <w:tab w:val="right" w:pos="9360"/>
      </w:tabs>
      <w:jc w:val="both"/>
      <w:rPr>
        <w:sz w:val="19"/>
      </w:rPr>
    </w:pPr>
  </w:p>
  <w:p w:rsidR="00322B8B" w:rsidRDefault="00FE108A">
    <w:pPr>
      <w:pStyle w:val="Footer"/>
    </w:pPr>
    <w:r>
      <w:rPr>
        <w:sz w:val="19"/>
      </w:rPr>
      <w:tab/>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A7245" w:rsidRDefault="001C0262">
      <w:r>
        <w:separator/>
      </w:r>
    </w:p>
  </w:footnote>
  <w:footnote w:type="continuationSeparator" w:id="0">
    <w:p w:rsidR="000A7245" w:rsidRDefault="001C026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09D64AF"/>
    <w:multiLevelType w:val="hybridMultilevel"/>
    <w:tmpl w:val="B226083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2F923F37"/>
    <w:multiLevelType w:val="hybridMultilevel"/>
    <w:tmpl w:val="23804FFC"/>
    <w:lvl w:ilvl="0" w:tplc="F404C6B0">
      <w:start w:val="1"/>
      <w:numFmt w:val="decimal"/>
      <w:lvlText w:val="%1."/>
      <w:lvlJc w:val="left"/>
      <w:pPr>
        <w:ind w:left="1260" w:hanging="360"/>
      </w:pPr>
      <w:rPr>
        <w:rFonts w:asciiTheme="minorHAnsi" w:eastAsia="Times New Roman" w:hAnsiTheme="minorHAnsi" w:cs="Tahoma"/>
        <w:b w:val="0"/>
        <w:sz w:val="24"/>
        <w:szCs w:val="24"/>
      </w:rPr>
    </w:lvl>
    <w:lvl w:ilvl="1" w:tplc="04090019">
      <w:start w:val="1"/>
      <w:numFmt w:val="lowerLetter"/>
      <w:lvlText w:val="%2."/>
      <w:lvlJc w:val="left"/>
      <w:pPr>
        <w:ind w:left="1980" w:hanging="360"/>
      </w:pPr>
    </w:lvl>
    <w:lvl w:ilvl="2" w:tplc="0409001B">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2" w15:restartNumberingAfterBreak="0">
    <w:nsid w:val="36E81EC9"/>
    <w:multiLevelType w:val="hybridMultilevel"/>
    <w:tmpl w:val="433CA45E"/>
    <w:lvl w:ilvl="0" w:tplc="1444E9EE">
      <w:start w:val="1"/>
      <w:numFmt w:val="upperLetter"/>
      <w:lvlText w:val="%1."/>
      <w:lvlJc w:val="left"/>
      <w:pPr>
        <w:ind w:left="720" w:hanging="360"/>
      </w:pPr>
      <w:rPr>
        <w:rFonts w:hint="default"/>
        <w:b/>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5AE0E2E"/>
    <w:multiLevelType w:val="hybridMultilevel"/>
    <w:tmpl w:val="884A1F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revisionView w:inkAnnotation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108A"/>
    <w:rsid w:val="000A7245"/>
    <w:rsid w:val="001C0262"/>
    <w:rsid w:val="003F1B08"/>
    <w:rsid w:val="005C1FCD"/>
    <w:rsid w:val="006761BD"/>
    <w:rsid w:val="00A662BF"/>
    <w:rsid w:val="00AF77A2"/>
    <w:rsid w:val="00D96D24"/>
    <w:rsid w:val="00DE4251"/>
    <w:rsid w:val="00E34C1F"/>
    <w:rsid w:val="00FE10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ountry-region"/>
  <w:shapeDefaults>
    <o:shapedefaults v:ext="edit" spidmax="1026"/>
    <o:shapelayout v:ext="edit">
      <o:idmap v:ext="edit" data="1"/>
    </o:shapelayout>
  </w:shapeDefaults>
  <w:decimalSymbol w:val="."/>
  <w:listSeparator w:val=","/>
  <w15:chartTrackingRefBased/>
  <w15:docId w15:val="{5EBD4892-9BC8-434F-BE4D-DD87E1091E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E108A"/>
    <w:pPr>
      <w:widowControl w:val="0"/>
      <w:kinsoku w:val="0"/>
      <w:overflowPunct w:val="0"/>
      <w:spacing w:after="0" w:line="240" w:lineRule="auto"/>
      <w:textAlignment w:val="baseline"/>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E108A"/>
    <w:rPr>
      <w:color w:val="0563C1" w:themeColor="hyperlink"/>
      <w:u w:val="single"/>
    </w:rPr>
  </w:style>
  <w:style w:type="paragraph" w:styleId="ListParagraph">
    <w:name w:val="List Paragraph"/>
    <w:basedOn w:val="Normal"/>
    <w:uiPriority w:val="34"/>
    <w:qFormat/>
    <w:rsid w:val="00FE108A"/>
    <w:pPr>
      <w:ind w:left="720"/>
      <w:contextualSpacing/>
    </w:pPr>
  </w:style>
  <w:style w:type="table" w:styleId="TableGrid">
    <w:name w:val="Table Grid"/>
    <w:basedOn w:val="TableNormal"/>
    <w:uiPriority w:val="59"/>
    <w:rsid w:val="00FE108A"/>
    <w:pPr>
      <w:spacing w:after="0" w:line="240" w:lineRule="auto"/>
    </w:pPr>
    <w:rPr>
      <w:rFonts w:ascii="Arial" w:hAnsi="Arial" w:cs="Arial"/>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59"/>
    <w:rsid w:val="00FE108A"/>
    <w:pPr>
      <w:spacing w:after="0" w:line="240" w:lineRule="auto"/>
    </w:pPr>
    <w:rPr>
      <w:rFonts w:ascii="Arial" w:hAnsi="Arial" w:cs="Arial"/>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FE108A"/>
    <w:pPr>
      <w:tabs>
        <w:tab w:val="center" w:pos="4680"/>
        <w:tab w:val="right" w:pos="9360"/>
      </w:tabs>
    </w:pPr>
  </w:style>
  <w:style w:type="character" w:customStyle="1" w:styleId="FooterChar">
    <w:name w:val="Footer Char"/>
    <w:basedOn w:val="DefaultParagraphFont"/>
    <w:link w:val="Footer"/>
    <w:uiPriority w:val="99"/>
    <w:rsid w:val="00FE108A"/>
    <w:rPr>
      <w:rFonts w:ascii="Times New Roman" w:eastAsia="Times New Roman" w:hAnsi="Times New Roman" w:cs="Times New Roman"/>
      <w:sz w:val="24"/>
      <w:szCs w:val="24"/>
    </w:rPr>
  </w:style>
  <w:style w:type="paragraph" w:styleId="NormalWeb">
    <w:name w:val="Normal (Web)"/>
    <w:basedOn w:val="Normal"/>
    <w:uiPriority w:val="99"/>
    <w:semiHidden/>
    <w:unhideWhenUsed/>
    <w:rsid w:val="00FE108A"/>
    <w:pPr>
      <w:widowControl/>
      <w:kinsoku/>
      <w:overflowPunct/>
      <w:spacing w:before="100" w:beforeAutospacing="1" w:after="100" w:afterAutospacing="1"/>
      <w:textAlignment w:val="auto"/>
    </w:pPr>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mwaters@morongousd.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Ted_Belisle@morongo.k12.ca.us"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dir.ca.gov/dlse/debar/html"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sam.gov/portal/SAM/"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F3AC8E-527A-43FB-9D43-A30BF12BFF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2438</Words>
  <Characters>13898</Characters>
  <Application>Microsoft Office Word</Application>
  <DocSecurity>4</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Heather Buracchio</dc:creator>
  <cp:keywords/>
  <dc:description/>
  <cp:lastModifiedBy>Marilyn Waters</cp:lastModifiedBy>
  <cp:revision>2</cp:revision>
  <dcterms:created xsi:type="dcterms:W3CDTF">2018-02-28T23:53:00Z</dcterms:created>
  <dcterms:modified xsi:type="dcterms:W3CDTF">2018-02-28T23:53:00Z</dcterms:modified>
</cp:coreProperties>
</file>