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BA9FE0" w14:textId="77777777" w:rsidR="00136447" w:rsidRPr="00137759" w:rsidRDefault="00136447" w:rsidP="00571EB9">
      <w:pPr>
        <w:pStyle w:val="Body"/>
        <w:jc w:val="center"/>
        <w:rPr>
          <w:rFonts w:asciiTheme="majorHAnsi" w:eastAsiaTheme="minorEastAsia" w:hAnsiTheme="majorHAnsi" w:cstheme="majorHAnsi"/>
          <w:b/>
          <w:bCs/>
          <w:sz w:val="22"/>
          <w:szCs w:val="22"/>
        </w:rPr>
      </w:pPr>
    </w:p>
    <w:p w14:paraId="1B940E26" w14:textId="0CA49C44" w:rsidR="00801ADD" w:rsidRDefault="2D8848F3" w:rsidP="00571EB9">
      <w:pPr>
        <w:pStyle w:val="Body"/>
        <w:jc w:val="center"/>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KIPP Delta Public Schools</w:t>
      </w:r>
      <w:r w:rsidR="00EF519C" w:rsidRPr="00137759">
        <w:rPr>
          <w:rFonts w:asciiTheme="majorHAnsi" w:eastAsiaTheme="minorEastAsia" w:hAnsiTheme="majorHAnsi" w:cstheme="majorHAnsi"/>
          <w:b/>
          <w:bCs/>
          <w:sz w:val="22"/>
          <w:szCs w:val="22"/>
        </w:rPr>
        <w:t xml:space="preserve"> </w:t>
      </w:r>
      <w:r w:rsidR="00801ADD">
        <w:rPr>
          <w:rFonts w:asciiTheme="majorHAnsi" w:eastAsiaTheme="minorEastAsia" w:hAnsiTheme="majorHAnsi" w:cstheme="majorHAnsi"/>
          <w:b/>
          <w:bCs/>
          <w:sz w:val="22"/>
          <w:szCs w:val="22"/>
        </w:rPr>
        <w:t>Requests</w:t>
      </w:r>
      <w:r w:rsidR="00DC5D20" w:rsidRPr="00137759">
        <w:rPr>
          <w:rFonts w:asciiTheme="majorHAnsi" w:eastAsiaTheme="minorEastAsia" w:hAnsiTheme="majorHAnsi" w:cstheme="majorHAnsi"/>
          <w:b/>
          <w:bCs/>
          <w:sz w:val="22"/>
          <w:szCs w:val="22"/>
        </w:rPr>
        <w:t xml:space="preserve"> </w:t>
      </w:r>
      <w:proofErr w:type="gramStart"/>
      <w:r w:rsidR="00DC5D20" w:rsidRPr="00137759">
        <w:rPr>
          <w:rFonts w:asciiTheme="majorHAnsi" w:eastAsiaTheme="minorEastAsia" w:hAnsiTheme="majorHAnsi" w:cstheme="majorHAnsi"/>
          <w:b/>
          <w:bCs/>
          <w:sz w:val="22"/>
          <w:szCs w:val="22"/>
        </w:rPr>
        <w:t>For</w:t>
      </w:r>
      <w:proofErr w:type="gramEnd"/>
      <w:r w:rsidR="00DC5D20" w:rsidRPr="00137759">
        <w:rPr>
          <w:rFonts w:asciiTheme="majorHAnsi" w:eastAsiaTheme="minorEastAsia" w:hAnsiTheme="majorHAnsi" w:cstheme="majorHAnsi"/>
          <w:b/>
          <w:bCs/>
          <w:sz w:val="22"/>
          <w:szCs w:val="22"/>
        </w:rPr>
        <w:t xml:space="preserve"> </w:t>
      </w:r>
      <w:r w:rsidR="00801ADD">
        <w:rPr>
          <w:rFonts w:asciiTheme="majorHAnsi" w:eastAsiaTheme="minorEastAsia" w:hAnsiTheme="majorHAnsi" w:cstheme="majorHAnsi"/>
          <w:b/>
          <w:bCs/>
          <w:sz w:val="22"/>
          <w:szCs w:val="22"/>
        </w:rPr>
        <w:t xml:space="preserve">Proposals </w:t>
      </w:r>
      <w:r w:rsidR="0018310F">
        <w:rPr>
          <w:rFonts w:asciiTheme="majorHAnsi" w:eastAsiaTheme="minorEastAsia" w:hAnsiTheme="majorHAnsi" w:cstheme="majorHAnsi"/>
          <w:b/>
          <w:bCs/>
          <w:sz w:val="22"/>
          <w:szCs w:val="22"/>
        </w:rPr>
        <w:br/>
      </w:r>
      <w:r w:rsidR="0018310F" w:rsidRPr="001D7093">
        <w:rPr>
          <w:rFonts w:asciiTheme="majorHAnsi" w:eastAsiaTheme="minorEastAsia" w:hAnsiTheme="majorHAnsi" w:cstheme="majorHAnsi"/>
          <w:b/>
          <w:bCs/>
          <w:sz w:val="22"/>
          <w:szCs w:val="22"/>
        </w:rPr>
        <w:t>2020-2021</w:t>
      </w:r>
      <w:r w:rsidR="00C23594" w:rsidRPr="001D7093">
        <w:rPr>
          <w:rFonts w:asciiTheme="majorHAnsi" w:eastAsiaTheme="minorEastAsia" w:hAnsiTheme="majorHAnsi" w:cstheme="majorHAnsi"/>
          <w:b/>
          <w:bCs/>
          <w:sz w:val="22"/>
          <w:szCs w:val="22"/>
        </w:rPr>
        <w:t xml:space="preserve"> School Year</w:t>
      </w:r>
    </w:p>
    <w:p w14:paraId="19EF7D02" w14:textId="35452EDD" w:rsidR="00836366" w:rsidRDefault="00836366" w:rsidP="00571EB9">
      <w:pPr>
        <w:pStyle w:val="Body"/>
        <w:jc w:val="center"/>
        <w:rPr>
          <w:rFonts w:asciiTheme="majorHAnsi" w:eastAsiaTheme="minorEastAsia" w:hAnsiTheme="majorHAnsi" w:cstheme="majorHAnsi"/>
          <w:b/>
          <w:bCs/>
          <w:sz w:val="22"/>
          <w:szCs w:val="22"/>
        </w:rPr>
      </w:pPr>
    </w:p>
    <w:p w14:paraId="139B67DB" w14:textId="77777777" w:rsidR="00836366" w:rsidRPr="00137759" w:rsidRDefault="00836366" w:rsidP="00836366">
      <w:pPr>
        <w:pStyle w:val="Body"/>
        <w:jc w:val="center"/>
        <w:rPr>
          <w:rFonts w:asciiTheme="majorHAnsi" w:hAnsiTheme="majorHAnsi" w:cstheme="majorHAnsi"/>
          <w:b/>
          <w:sz w:val="22"/>
          <w:szCs w:val="22"/>
        </w:rPr>
      </w:pPr>
    </w:p>
    <w:p w14:paraId="4BEC03E4" w14:textId="77777777" w:rsidR="00836366" w:rsidRPr="00137759" w:rsidRDefault="00836366" w:rsidP="00836366">
      <w:pPr>
        <w:pStyle w:val="Body"/>
        <w:jc w:val="center"/>
        <w:rPr>
          <w:rFonts w:asciiTheme="majorHAnsi" w:hAnsiTheme="majorHAnsi" w:cstheme="majorHAnsi"/>
          <w:b/>
          <w:sz w:val="22"/>
          <w:szCs w:val="22"/>
        </w:rPr>
      </w:pPr>
    </w:p>
    <w:p w14:paraId="385E18AC" w14:textId="3F0912DA" w:rsidR="00DC5D20" w:rsidRDefault="00C22688" w:rsidP="00DC5D20">
      <w:pPr>
        <w:pStyle w:val="Body"/>
        <w:rPr>
          <w:rFonts w:asciiTheme="majorHAnsi" w:eastAsiaTheme="minorEastAsia" w:hAnsiTheme="majorHAnsi" w:cstheme="majorHAnsi"/>
          <w:i/>
          <w:sz w:val="28"/>
          <w:szCs w:val="22"/>
        </w:rPr>
      </w:pPr>
      <w:r w:rsidRPr="00137759">
        <w:rPr>
          <w:rFonts w:asciiTheme="majorHAnsi" w:eastAsiaTheme="minorEastAsia" w:hAnsiTheme="majorHAnsi" w:cstheme="majorHAnsi"/>
          <w:b/>
          <w:bCs/>
          <w:sz w:val="22"/>
          <w:szCs w:val="22"/>
        </w:rPr>
        <w:t>Project</w:t>
      </w:r>
      <w:r w:rsidR="7EDE33CF" w:rsidRPr="00137759">
        <w:rPr>
          <w:rFonts w:asciiTheme="majorHAnsi" w:eastAsiaTheme="minorEastAsia" w:hAnsiTheme="majorHAnsi" w:cstheme="majorHAnsi"/>
          <w:b/>
          <w:bCs/>
          <w:sz w:val="22"/>
          <w:szCs w:val="22"/>
        </w:rPr>
        <w:t xml:space="preserve">: </w:t>
      </w:r>
      <w:r w:rsidR="7EDE33CF" w:rsidRPr="00771549">
        <w:rPr>
          <w:rFonts w:asciiTheme="majorHAnsi" w:eastAsiaTheme="minorEastAsia" w:hAnsiTheme="majorHAnsi" w:cstheme="majorHAnsi"/>
          <w:b/>
          <w:bCs/>
          <w:sz w:val="28"/>
          <w:szCs w:val="22"/>
        </w:rPr>
        <w:t xml:space="preserve"> </w:t>
      </w:r>
      <w:r w:rsidR="00DC5D20" w:rsidRPr="00771549">
        <w:rPr>
          <w:rFonts w:asciiTheme="majorHAnsi" w:eastAsiaTheme="minorEastAsia" w:hAnsiTheme="majorHAnsi" w:cstheme="majorHAnsi"/>
          <w:i/>
          <w:sz w:val="28"/>
          <w:szCs w:val="22"/>
        </w:rPr>
        <w:t>KIPP Delta Public Schools (KDPS) is soliciting</w:t>
      </w:r>
      <w:r w:rsidR="00CF22D0" w:rsidRPr="00771549">
        <w:rPr>
          <w:rFonts w:asciiTheme="majorHAnsi" w:eastAsiaTheme="minorEastAsia" w:hAnsiTheme="majorHAnsi" w:cstheme="majorHAnsi"/>
          <w:i/>
          <w:sz w:val="28"/>
          <w:szCs w:val="22"/>
        </w:rPr>
        <w:t xml:space="preserve"> </w:t>
      </w:r>
      <w:r w:rsidR="00801ADD">
        <w:rPr>
          <w:rFonts w:asciiTheme="majorHAnsi" w:eastAsiaTheme="minorEastAsia" w:hAnsiTheme="majorHAnsi" w:cstheme="majorHAnsi"/>
          <w:i/>
          <w:sz w:val="28"/>
          <w:szCs w:val="22"/>
        </w:rPr>
        <w:t>requests</w:t>
      </w:r>
      <w:r w:rsidR="00CF22D0" w:rsidRPr="00771549">
        <w:rPr>
          <w:rFonts w:asciiTheme="majorHAnsi" w:eastAsiaTheme="minorEastAsia" w:hAnsiTheme="majorHAnsi" w:cstheme="majorHAnsi"/>
          <w:i/>
          <w:sz w:val="28"/>
          <w:szCs w:val="22"/>
        </w:rPr>
        <w:t xml:space="preserve"> for </w:t>
      </w:r>
      <w:r w:rsidR="00801ADD">
        <w:rPr>
          <w:rFonts w:asciiTheme="majorHAnsi" w:eastAsiaTheme="minorEastAsia" w:hAnsiTheme="majorHAnsi" w:cstheme="majorHAnsi"/>
          <w:i/>
          <w:sz w:val="28"/>
          <w:szCs w:val="22"/>
        </w:rPr>
        <w:t>proposals (RFP)</w:t>
      </w:r>
      <w:r w:rsidR="00A636B9">
        <w:rPr>
          <w:rFonts w:asciiTheme="majorHAnsi" w:eastAsiaTheme="minorEastAsia" w:hAnsiTheme="majorHAnsi" w:cstheme="majorHAnsi"/>
          <w:i/>
          <w:sz w:val="28"/>
          <w:szCs w:val="22"/>
        </w:rPr>
        <w:t xml:space="preserve"> from firms qualified to provide student counseling services</w:t>
      </w:r>
      <w:r w:rsidR="0018310F">
        <w:rPr>
          <w:rFonts w:asciiTheme="majorHAnsi" w:eastAsiaTheme="minorEastAsia" w:hAnsiTheme="majorHAnsi" w:cstheme="majorHAnsi"/>
          <w:i/>
          <w:sz w:val="28"/>
          <w:szCs w:val="22"/>
        </w:rPr>
        <w:t xml:space="preserve"> </w:t>
      </w:r>
      <w:r w:rsidR="0018310F" w:rsidRPr="001D7093">
        <w:rPr>
          <w:rFonts w:asciiTheme="majorHAnsi" w:eastAsiaTheme="minorEastAsia" w:hAnsiTheme="majorHAnsi" w:cstheme="majorHAnsi"/>
          <w:i/>
          <w:sz w:val="28"/>
          <w:szCs w:val="22"/>
        </w:rPr>
        <w:t>for 2020-2021</w:t>
      </w:r>
      <w:r w:rsidR="00C23594" w:rsidRPr="001D7093">
        <w:rPr>
          <w:rFonts w:asciiTheme="majorHAnsi" w:eastAsiaTheme="minorEastAsia" w:hAnsiTheme="majorHAnsi" w:cstheme="majorHAnsi"/>
          <w:i/>
          <w:sz w:val="28"/>
          <w:szCs w:val="22"/>
        </w:rPr>
        <w:t xml:space="preserve"> School Year</w:t>
      </w:r>
      <w:r w:rsidR="00A636B9" w:rsidRPr="001D7093">
        <w:rPr>
          <w:rFonts w:asciiTheme="majorHAnsi" w:eastAsiaTheme="minorEastAsia" w:hAnsiTheme="majorHAnsi" w:cstheme="majorHAnsi"/>
          <w:i/>
          <w:sz w:val="28"/>
          <w:szCs w:val="22"/>
        </w:rPr>
        <w:t>.</w:t>
      </w:r>
      <w:r w:rsidR="00A636B9">
        <w:rPr>
          <w:rFonts w:asciiTheme="majorHAnsi" w:eastAsiaTheme="minorEastAsia" w:hAnsiTheme="majorHAnsi" w:cstheme="majorHAnsi"/>
          <w:i/>
          <w:sz w:val="28"/>
          <w:szCs w:val="22"/>
        </w:rPr>
        <w:t xml:space="preserve"> </w:t>
      </w:r>
      <w:r w:rsidR="00CF22D0" w:rsidRPr="00771549">
        <w:rPr>
          <w:rFonts w:asciiTheme="majorHAnsi" w:eastAsiaTheme="minorEastAsia" w:hAnsiTheme="majorHAnsi" w:cstheme="majorHAnsi"/>
          <w:i/>
          <w:sz w:val="28"/>
          <w:szCs w:val="22"/>
        </w:rPr>
        <w:t xml:space="preserve"> </w:t>
      </w:r>
      <w:r w:rsidR="005E0DB2">
        <w:rPr>
          <w:rFonts w:asciiTheme="majorHAnsi" w:eastAsiaTheme="minorEastAsia" w:hAnsiTheme="majorHAnsi" w:cstheme="majorHAnsi"/>
          <w:i/>
          <w:sz w:val="28"/>
          <w:szCs w:val="22"/>
        </w:rPr>
        <w:t>Proposals</w:t>
      </w:r>
      <w:r w:rsidR="00CF22D0" w:rsidRPr="00A636B9">
        <w:rPr>
          <w:rFonts w:asciiTheme="majorHAnsi" w:eastAsiaTheme="minorEastAsia" w:hAnsiTheme="majorHAnsi" w:cstheme="majorHAnsi"/>
          <w:i/>
          <w:sz w:val="28"/>
          <w:szCs w:val="22"/>
        </w:rPr>
        <w:t xml:space="preserve"> must be submitted by </w:t>
      </w:r>
      <w:r w:rsidR="00F8771B" w:rsidRPr="00F8771B">
        <w:rPr>
          <w:rFonts w:asciiTheme="majorHAnsi" w:eastAsiaTheme="minorEastAsia" w:hAnsiTheme="majorHAnsi" w:cstheme="majorHAnsi"/>
          <w:i/>
          <w:sz w:val="28"/>
          <w:szCs w:val="22"/>
        </w:rPr>
        <w:t>5</w:t>
      </w:r>
      <w:r w:rsidR="00771549" w:rsidRPr="00F8771B">
        <w:rPr>
          <w:rFonts w:asciiTheme="majorHAnsi" w:eastAsiaTheme="minorEastAsia" w:hAnsiTheme="majorHAnsi" w:cstheme="majorHAnsi"/>
          <w:i/>
          <w:sz w:val="28"/>
          <w:szCs w:val="22"/>
        </w:rPr>
        <w:t xml:space="preserve">:00 </w:t>
      </w:r>
      <w:r w:rsidR="00F8771B" w:rsidRPr="00F8771B">
        <w:rPr>
          <w:rFonts w:asciiTheme="majorHAnsi" w:eastAsiaTheme="minorEastAsia" w:hAnsiTheme="majorHAnsi" w:cstheme="majorHAnsi"/>
          <w:i/>
          <w:sz w:val="28"/>
          <w:szCs w:val="22"/>
        </w:rPr>
        <w:t>P</w:t>
      </w:r>
      <w:r w:rsidR="00771549" w:rsidRPr="00F8771B">
        <w:rPr>
          <w:rFonts w:asciiTheme="majorHAnsi" w:eastAsiaTheme="minorEastAsia" w:hAnsiTheme="majorHAnsi" w:cstheme="majorHAnsi"/>
          <w:i/>
          <w:sz w:val="28"/>
          <w:szCs w:val="22"/>
        </w:rPr>
        <w:t>M</w:t>
      </w:r>
      <w:r w:rsidR="009638D4">
        <w:rPr>
          <w:rFonts w:asciiTheme="majorHAnsi" w:eastAsiaTheme="minorEastAsia" w:hAnsiTheme="majorHAnsi" w:cstheme="majorHAnsi"/>
          <w:i/>
          <w:sz w:val="28"/>
          <w:szCs w:val="22"/>
        </w:rPr>
        <w:t xml:space="preserve"> CST</w:t>
      </w:r>
      <w:r w:rsidR="00771549" w:rsidRPr="00F8771B">
        <w:rPr>
          <w:rFonts w:asciiTheme="majorHAnsi" w:eastAsiaTheme="minorEastAsia" w:hAnsiTheme="majorHAnsi" w:cstheme="majorHAnsi"/>
          <w:i/>
          <w:sz w:val="28"/>
          <w:szCs w:val="22"/>
        </w:rPr>
        <w:t xml:space="preserve"> on </w:t>
      </w:r>
      <w:r w:rsidR="00B17BB9">
        <w:rPr>
          <w:rFonts w:asciiTheme="majorHAnsi" w:eastAsiaTheme="minorEastAsia" w:hAnsiTheme="majorHAnsi" w:cstheme="majorHAnsi"/>
          <w:i/>
          <w:sz w:val="28"/>
          <w:szCs w:val="22"/>
        </w:rPr>
        <w:t>June</w:t>
      </w:r>
      <w:r w:rsidR="00F8771B" w:rsidRPr="00F8771B">
        <w:rPr>
          <w:rFonts w:asciiTheme="majorHAnsi" w:eastAsiaTheme="minorEastAsia" w:hAnsiTheme="majorHAnsi" w:cstheme="majorHAnsi"/>
          <w:i/>
          <w:sz w:val="28"/>
          <w:szCs w:val="22"/>
        </w:rPr>
        <w:t xml:space="preserve"> </w:t>
      </w:r>
      <w:r w:rsidR="00B17BB9">
        <w:rPr>
          <w:rFonts w:asciiTheme="majorHAnsi" w:eastAsiaTheme="minorEastAsia" w:hAnsiTheme="majorHAnsi" w:cstheme="majorHAnsi"/>
          <w:i/>
          <w:sz w:val="28"/>
          <w:szCs w:val="22"/>
        </w:rPr>
        <w:t>5</w:t>
      </w:r>
      <w:r w:rsidR="00771549" w:rsidRPr="00F8771B">
        <w:rPr>
          <w:rFonts w:asciiTheme="majorHAnsi" w:eastAsiaTheme="minorEastAsia" w:hAnsiTheme="majorHAnsi" w:cstheme="majorHAnsi"/>
          <w:i/>
          <w:sz w:val="28"/>
          <w:szCs w:val="22"/>
        </w:rPr>
        <w:t>, 20</w:t>
      </w:r>
      <w:r w:rsidR="005E0DB2">
        <w:rPr>
          <w:rFonts w:asciiTheme="majorHAnsi" w:eastAsiaTheme="minorEastAsia" w:hAnsiTheme="majorHAnsi" w:cstheme="majorHAnsi"/>
          <w:i/>
          <w:sz w:val="28"/>
          <w:szCs w:val="22"/>
        </w:rPr>
        <w:t xml:space="preserve">20 and may be submitted electronically or by mail. </w:t>
      </w:r>
    </w:p>
    <w:p w14:paraId="0CE545F8" w14:textId="77777777" w:rsidR="005E0DB2" w:rsidRPr="00137759" w:rsidRDefault="005E0DB2" w:rsidP="00DC5D20">
      <w:pPr>
        <w:pStyle w:val="Body"/>
        <w:rPr>
          <w:rFonts w:asciiTheme="majorHAnsi" w:eastAsiaTheme="minorEastAsia" w:hAnsiTheme="majorHAnsi" w:cstheme="majorHAnsi"/>
          <w:i/>
          <w:sz w:val="22"/>
          <w:szCs w:val="22"/>
        </w:rPr>
      </w:pPr>
    </w:p>
    <w:p w14:paraId="52B9F982" w14:textId="03A86CA6" w:rsidR="00DC5D20" w:rsidRPr="00137759" w:rsidRDefault="00DC5D20" w:rsidP="00DC5D20">
      <w:pPr>
        <w:pStyle w:val="Body"/>
        <w:jc w:val="both"/>
        <w:rPr>
          <w:rFonts w:asciiTheme="majorHAnsi" w:hAnsiTheme="majorHAnsi" w:cstheme="majorHAnsi"/>
          <w:b/>
          <w:color w:val="000000" w:themeColor="text1"/>
          <w:sz w:val="22"/>
          <w:szCs w:val="22"/>
        </w:rPr>
      </w:pPr>
      <w:r w:rsidRPr="00137759">
        <w:rPr>
          <w:rFonts w:asciiTheme="majorHAnsi" w:eastAsiaTheme="minorEastAsia" w:hAnsiTheme="majorHAnsi" w:cstheme="majorHAnsi"/>
          <w:b/>
          <w:bCs/>
          <w:color w:val="000000" w:themeColor="text1"/>
          <w:sz w:val="22"/>
          <w:szCs w:val="22"/>
        </w:rPr>
        <w:t xml:space="preserve">Release Date: </w:t>
      </w:r>
      <w:r w:rsidR="00B17BB9">
        <w:rPr>
          <w:rFonts w:asciiTheme="majorHAnsi" w:eastAsiaTheme="minorEastAsia" w:hAnsiTheme="majorHAnsi" w:cstheme="majorHAnsi"/>
          <w:color w:val="000000" w:themeColor="text1"/>
          <w:sz w:val="22"/>
          <w:szCs w:val="22"/>
        </w:rPr>
        <w:t>May 2</w:t>
      </w:r>
      <w:r w:rsidR="009638D4">
        <w:rPr>
          <w:rFonts w:asciiTheme="majorHAnsi" w:eastAsiaTheme="minorEastAsia" w:hAnsiTheme="majorHAnsi" w:cstheme="majorHAnsi"/>
          <w:color w:val="000000" w:themeColor="text1"/>
          <w:sz w:val="22"/>
          <w:szCs w:val="22"/>
        </w:rPr>
        <w:t>8</w:t>
      </w:r>
      <w:r w:rsidRPr="00A636B9">
        <w:rPr>
          <w:rFonts w:asciiTheme="majorHAnsi" w:eastAsiaTheme="minorEastAsia" w:hAnsiTheme="majorHAnsi" w:cstheme="majorHAnsi"/>
          <w:color w:val="000000" w:themeColor="text1"/>
          <w:sz w:val="22"/>
          <w:szCs w:val="22"/>
        </w:rPr>
        <w:t>, 20</w:t>
      </w:r>
      <w:r w:rsidR="00B17BB9">
        <w:rPr>
          <w:rFonts w:asciiTheme="majorHAnsi" w:eastAsiaTheme="minorEastAsia" w:hAnsiTheme="majorHAnsi" w:cstheme="majorHAnsi"/>
          <w:color w:val="000000" w:themeColor="text1"/>
          <w:sz w:val="22"/>
          <w:szCs w:val="22"/>
        </w:rPr>
        <w:t>20</w:t>
      </w:r>
      <w:r w:rsidR="00801ADD" w:rsidRPr="00A636B9">
        <w:rPr>
          <w:rFonts w:asciiTheme="majorHAnsi" w:eastAsiaTheme="minorEastAsia" w:hAnsiTheme="majorHAnsi" w:cstheme="majorHAnsi"/>
          <w:color w:val="000000" w:themeColor="text1"/>
          <w:sz w:val="22"/>
          <w:szCs w:val="22"/>
        </w:rPr>
        <w:t xml:space="preserve"> </w:t>
      </w:r>
    </w:p>
    <w:p w14:paraId="43A5D5D4" w14:textId="57066EB0" w:rsidR="00DC5D20" w:rsidRPr="00137759" w:rsidRDefault="00CF22D0" w:rsidP="00DC5D20">
      <w:pPr>
        <w:pStyle w:val="Body"/>
        <w:jc w:val="both"/>
        <w:rPr>
          <w:rFonts w:asciiTheme="majorHAnsi" w:hAnsiTheme="majorHAnsi" w:cstheme="majorHAnsi"/>
          <w:color w:val="000000" w:themeColor="text1"/>
          <w:sz w:val="22"/>
          <w:szCs w:val="22"/>
        </w:rPr>
      </w:pPr>
      <w:r>
        <w:rPr>
          <w:rFonts w:asciiTheme="majorHAnsi" w:eastAsiaTheme="minorEastAsia" w:hAnsiTheme="majorHAnsi" w:cstheme="majorHAnsi"/>
          <w:b/>
          <w:bCs/>
          <w:color w:val="000000" w:themeColor="text1"/>
          <w:sz w:val="22"/>
          <w:szCs w:val="22"/>
        </w:rPr>
        <w:t>Bid/</w:t>
      </w:r>
      <w:r w:rsidR="00DC5D20" w:rsidRPr="00137759">
        <w:rPr>
          <w:rFonts w:asciiTheme="majorHAnsi" w:eastAsiaTheme="minorEastAsia" w:hAnsiTheme="majorHAnsi" w:cstheme="majorHAnsi"/>
          <w:b/>
          <w:bCs/>
          <w:color w:val="000000" w:themeColor="text1"/>
          <w:sz w:val="22"/>
          <w:szCs w:val="22"/>
        </w:rPr>
        <w:t xml:space="preserve">Proposals Due Date: </w:t>
      </w:r>
      <w:r w:rsidR="00B17BB9">
        <w:rPr>
          <w:rFonts w:asciiTheme="majorHAnsi" w:eastAsiaTheme="minorEastAsia" w:hAnsiTheme="majorHAnsi" w:cstheme="majorHAnsi"/>
          <w:bCs/>
          <w:color w:val="000000" w:themeColor="text1"/>
          <w:sz w:val="22"/>
          <w:szCs w:val="22"/>
        </w:rPr>
        <w:t>June 5, 2020</w:t>
      </w:r>
      <w:r w:rsidR="00F8771B">
        <w:rPr>
          <w:rFonts w:asciiTheme="majorHAnsi" w:eastAsiaTheme="minorEastAsia" w:hAnsiTheme="majorHAnsi" w:cstheme="majorHAnsi"/>
          <w:bCs/>
          <w:color w:val="000000" w:themeColor="text1"/>
          <w:sz w:val="22"/>
          <w:szCs w:val="22"/>
        </w:rPr>
        <w:t xml:space="preserve"> by 5:00 PM</w:t>
      </w:r>
      <w:r w:rsidR="009638D4">
        <w:rPr>
          <w:rFonts w:asciiTheme="majorHAnsi" w:eastAsiaTheme="minorEastAsia" w:hAnsiTheme="majorHAnsi" w:cstheme="majorHAnsi"/>
          <w:bCs/>
          <w:color w:val="000000" w:themeColor="text1"/>
          <w:sz w:val="22"/>
          <w:szCs w:val="22"/>
        </w:rPr>
        <w:t xml:space="preserve"> CST</w:t>
      </w:r>
    </w:p>
    <w:p w14:paraId="4C090B8B" w14:textId="77777777" w:rsidR="00836366" w:rsidRPr="00137759" w:rsidRDefault="00836366" w:rsidP="00DC5D20">
      <w:pPr>
        <w:pStyle w:val="Body"/>
        <w:rPr>
          <w:rFonts w:asciiTheme="majorHAnsi" w:hAnsiTheme="majorHAnsi" w:cstheme="majorHAnsi"/>
          <w:b/>
          <w:sz w:val="22"/>
          <w:szCs w:val="22"/>
        </w:rPr>
      </w:pPr>
    </w:p>
    <w:p w14:paraId="120CB20F" w14:textId="77777777" w:rsidR="00846416" w:rsidRPr="00137759" w:rsidRDefault="2D8848F3" w:rsidP="00846416">
      <w:pPr>
        <w:pStyle w:val="Body"/>
        <w:rPr>
          <w:rFonts w:asciiTheme="majorHAnsi" w:hAnsiTheme="majorHAnsi" w:cstheme="majorHAnsi"/>
          <w:sz w:val="22"/>
          <w:szCs w:val="22"/>
        </w:rPr>
      </w:pPr>
      <w:r w:rsidRPr="00137759">
        <w:rPr>
          <w:rFonts w:asciiTheme="majorHAnsi" w:eastAsiaTheme="minorEastAsia" w:hAnsiTheme="majorHAnsi" w:cstheme="majorHAnsi"/>
          <w:b/>
          <w:bCs/>
          <w:sz w:val="22"/>
          <w:szCs w:val="22"/>
        </w:rPr>
        <w:t xml:space="preserve"> </w:t>
      </w:r>
      <w:r w:rsidR="00846416" w:rsidRPr="00137759">
        <w:rPr>
          <w:rFonts w:asciiTheme="majorHAnsi" w:eastAsiaTheme="minorEastAsia" w:hAnsiTheme="majorHAnsi" w:cstheme="majorHAnsi"/>
          <w:b/>
          <w:bCs/>
          <w:sz w:val="22"/>
          <w:szCs w:val="22"/>
        </w:rPr>
        <w:t xml:space="preserve">Contact Persons: </w:t>
      </w:r>
    </w:p>
    <w:p w14:paraId="0C17A5C5" w14:textId="77777777" w:rsidR="00846416" w:rsidRPr="00137759" w:rsidRDefault="00B17BB9" w:rsidP="00F446D1">
      <w:pPr>
        <w:pStyle w:val="Body"/>
        <w:numPr>
          <w:ilvl w:val="0"/>
          <w:numId w:val="6"/>
        </w:numPr>
        <w:rPr>
          <w:rFonts w:asciiTheme="majorHAnsi" w:eastAsiaTheme="minorEastAsia" w:hAnsiTheme="majorHAnsi" w:cstheme="majorHAnsi"/>
          <w:sz w:val="22"/>
          <w:szCs w:val="22"/>
        </w:rPr>
      </w:pPr>
      <w:r>
        <w:rPr>
          <w:rFonts w:asciiTheme="majorHAnsi" w:eastAsiaTheme="minorEastAsia" w:hAnsiTheme="majorHAnsi" w:cstheme="majorHAnsi"/>
          <w:sz w:val="22"/>
          <w:szCs w:val="22"/>
        </w:rPr>
        <w:t>VALERIE JAMES</w:t>
      </w:r>
    </w:p>
    <w:p w14:paraId="023F3283" w14:textId="77777777" w:rsidR="00846416" w:rsidRPr="00137759" w:rsidRDefault="00846416" w:rsidP="00846416">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EMAIL: </w:t>
      </w:r>
      <w:hyperlink r:id="rId11" w:history="1">
        <w:r w:rsidR="00B17BB9" w:rsidRPr="00D22D16">
          <w:rPr>
            <w:rStyle w:val="Hyperlink"/>
            <w:rFonts w:asciiTheme="majorHAnsi" w:eastAsiaTheme="minorEastAsia" w:hAnsiTheme="majorHAnsi" w:cstheme="majorHAnsi"/>
            <w:sz w:val="22"/>
            <w:szCs w:val="22"/>
          </w:rPr>
          <w:t>VALERIE.JAMES@KIPPDELTA.ORG</w:t>
        </w:r>
      </w:hyperlink>
      <w:r w:rsidR="00B17BB9">
        <w:rPr>
          <w:rFonts w:asciiTheme="majorHAnsi" w:eastAsiaTheme="minorEastAsia" w:hAnsiTheme="majorHAnsi" w:cstheme="majorHAnsi"/>
          <w:sz w:val="22"/>
          <w:szCs w:val="22"/>
        </w:rPr>
        <w:t xml:space="preserve"> </w:t>
      </w:r>
      <w:r w:rsidR="009218BB">
        <w:rPr>
          <w:rFonts w:asciiTheme="majorHAnsi" w:eastAsiaTheme="minorEastAsia" w:hAnsiTheme="majorHAnsi" w:cstheme="majorHAnsi"/>
          <w:sz w:val="22"/>
          <w:szCs w:val="22"/>
        </w:rPr>
        <w:t xml:space="preserve"> </w:t>
      </w:r>
    </w:p>
    <w:p w14:paraId="4D818B0E" w14:textId="77777777" w:rsidR="00846416" w:rsidRPr="00137759" w:rsidRDefault="00846416" w:rsidP="00846416">
      <w:pPr>
        <w:pStyle w:val="Body"/>
        <w:ind w:firstLine="72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PHONE: 870-714-0</w:t>
      </w:r>
      <w:r w:rsidR="00B17BB9">
        <w:rPr>
          <w:rFonts w:asciiTheme="majorHAnsi" w:eastAsiaTheme="minorEastAsia" w:hAnsiTheme="majorHAnsi" w:cstheme="majorHAnsi"/>
          <w:sz w:val="22"/>
          <w:szCs w:val="22"/>
        </w:rPr>
        <w:t>102</w:t>
      </w:r>
    </w:p>
    <w:p w14:paraId="7DC06C28" w14:textId="77777777" w:rsidR="00771549" w:rsidRDefault="00771549" w:rsidP="00846416">
      <w:pPr>
        <w:pStyle w:val="Body"/>
        <w:ind w:firstLine="720"/>
        <w:rPr>
          <w:rFonts w:asciiTheme="majorHAnsi" w:eastAsiaTheme="minorEastAsia" w:hAnsiTheme="majorHAnsi" w:cstheme="majorHAnsi"/>
          <w:sz w:val="22"/>
          <w:szCs w:val="22"/>
        </w:rPr>
      </w:pPr>
      <w:r>
        <w:rPr>
          <w:rFonts w:asciiTheme="majorHAnsi" w:eastAsiaTheme="minorEastAsia" w:hAnsiTheme="majorHAnsi" w:cstheme="majorHAnsi"/>
          <w:sz w:val="22"/>
          <w:szCs w:val="22"/>
        </w:rPr>
        <w:t>OFFICE: 514 MISSOURI STREET, HELENA, AR 72342</w:t>
      </w:r>
    </w:p>
    <w:p w14:paraId="5A0223BB" w14:textId="77777777" w:rsidR="00846416" w:rsidRPr="00137759" w:rsidRDefault="00846416" w:rsidP="00846416">
      <w:pPr>
        <w:pStyle w:val="Body"/>
        <w:ind w:firstLine="72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MAIL: </w:t>
      </w:r>
      <w:r w:rsidR="00FB19AA" w:rsidRPr="00137759">
        <w:rPr>
          <w:rFonts w:asciiTheme="majorHAnsi" w:eastAsiaTheme="minorEastAsia" w:hAnsiTheme="majorHAnsi" w:cstheme="majorHAnsi"/>
          <w:sz w:val="22"/>
          <w:szCs w:val="22"/>
        </w:rPr>
        <w:t>P.O. Box 743</w:t>
      </w:r>
      <w:r w:rsidRPr="00137759">
        <w:rPr>
          <w:rFonts w:asciiTheme="majorHAnsi" w:eastAsiaTheme="minorEastAsia" w:hAnsiTheme="majorHAnsi" w:cstheme="majorHAnsi"/>
          <w:sz w:val="22"/>
          <w:szCs w:val="22"/>
        </w:rPr>
        <w:t>, HELENA, AR 72342</w:t>
      </w:r>
    </w:p>
    <w:p w14:paraId="1F2197AD" w14:textId="77777777" w:rsidR="00846416" w:rsidRPr="00137759" w:rsidRDefault="00846416" w:rsidP="00846416">
      <w:pPr>
        <w:pStyle w:val="Body"/>
        <w:ind w:firstLine="720"/>
        <w:jc w:val="both"/>
        <w:rPr>
          <w:rFonts w:asciiTheme="majorHAnsi" w:hAnsiTheme="majorHAnsi" w:cstheme="majorHAnsi"/>
          <w:sz w:val="22"/>
          <w:szCs w:val="22"/>
        </w:rPr>
      </w:pPr>
    </w:p>
    <w:p w14:paraId="66C47A0C" w14:textId="77777777" w:rsidR="00801ADD" w:rsidRPr="00137759" w:rsidRDefault="00801ADD" w:rsidP="00801ADD">
      <w:pPr>
        <w:pStyle w:val="Body"/>
        <w:numPr>
          <w:ilvl w:val="0"/>
          <w:numId w:val="6"/>
        </w:numPr>
        <w:jc w:val="both"/>
        <w:rPr>
          <w:rFonts w:asciiTheme="majorHAnsi" w:hAnsiTheme="majorHAnsi" w:cstheme="majorHAnsi"/>
          <w:sz w:val="22"/>
          <w:szCs w:val="22"/>
        </w:rPr>
      </w:pPr>
      <w:r w:rsidRPr="00137759">
        <w:rPr>
          <w:rFonts w:asciiTheme="majorHAnsi" w:hAnsiTheme="majorHAnsi" w:cstheme="majorHAnsi"/>
          <w:sz w:val="22"/>
          <w:szCs w:val="22"/>
        </w:rPr>
        <w:t>RAVEN ADAMS</w:t>
      </w:r>
    </w:p>
    <w:p w14:paraId="1A8B1306" w14:textId="77777777"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 xml:space="preserve">EMAIL: </w:t>
      </w:r>
      <w:hyperlink r:id="rId12" w:history="1">
        <w:r w:rsidRPr="005F1FDE">
          <w:rPr>
            <w:rStyle w:val="Hyperlink"/>
            <w:rFonts w:asciiTheme="majorHAnsi" w:hAnsiTheme="majorHAnsi" w:cstheme="majorHAnsi"/>
            <w:sz w:val="22"/>
            <w:szCs w:val="22"/>
          </w:rPr>
          <w:t>RAVEN.ADAMS@KIPPDELTA.ORG</w:t>
        </w:r>
      </w:hyperlink>
      <w:r>
        <w:rPr>
          <w:rFonts w:asciiTheme="majorHAnsi" w:hAnsiTheme="majorHAnsi" w:cstheme="majorHAnsi"/>
          <w:sz w:val="22"/>
          <w:szCs w:val="22"/>
        </w:rPr>
        <w:t xml:space="preserve"> </w:t>
      </w:r>
    </w:p>
    <w:p w14:paraId="64659FE6" w14:textId="77777777"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PHONE: 870-278-0095</w:t>
      </w:r>
    </w:p>
    <w:p w14:paraId="29B428C7" w14:textId="77777777" w:rsidR="00801ADD" w:rsidRPr="00137759" w:rsidRDefault="00801ADD" w:rsidP="00801ADD">
      <w:pPr>
        <w:pStyle w:val="Body"/>
        <w:ind w:left="720"/>
        <w:jc w:val="both"/>
        <w:rPr>
          <w:rFonts w:asciiTheme="majorHAnsi" w:hAnsiTheme="majorHAnsi" w:cstheme="majorHAnsi"/>
          <w:sz w:val="22"/>
          <w:szCs w:val="22"/>
        </w:rPr>
      </w:pPr>
      <w:r w:rsidRPr="00137759">
        <w:rPr>
          <w:rFonts w:asciiTheme="majorHAnsi" w:hAnsiTheme="majorHAnsi" w:cstheme="majorHAnsi"/>
          <w:sz w:val="22"/>
          <w:szCs w:val="22"/>
        </w:rPr>
        <w:t>MAIL: P.O. Box 743, Helena, AR 72342</w:t>
      </w:r>
    </w:p>
    <w:p w14:paraId="7F8D152F" w14:textId="77777777" w:rsidR="00801ADD" w:rsidRDefault="00801ADD" w:rsidP="00801ADD">
      <w:pPr>
        <w:pStyle w:val="Body"/>
        <w:ind w:left="720"/>
        <w:jc w:val="both"/>
        <w:rPr>
          <w:rFonts w:asciiTheme="majorHAnsi" w:hAnsiTheme="majorHAnsi" w:cstheme="majorHAnsi"/>
          <w:sz w:val="22"/>
          <w:szCs w:val="22"/>
        </w:rPr>
      </w:pPr>
    </w:p>
    <w:p w14:paraId="6272A36F" w14:textId="77777777" w:rsidR="00CF22D0" w:rsidRPr="00A636B9" w:rsidRDefault="00B17BB9" w:rsidP="00F446D1">
      <w:pPr>
        <w:pStyle w:val="Body"/>
        <w:numPr>
          <w:ilvl w:val="0"/>
          <w:numId w:val="6"/>
        </w:numPr>
        <w:jc w:val="both"/>
        <w:rPr>
          <w:rFonts w:asciiTheme="majorHAnsi" w:hAnsiTheme="majorHAnsi" w:cstheme="majorHAnsi"/>
          <w:sz w:val="22"/>
          <w:szCs w:val="22"/>
        </w:rPr>
      </w:pPr>
      <w:r>
        <w:rPr>
          <w:rFonts w:asciiTheme="majorHAnsi" w:hAnsiTheme="majorHAnsi" w:cstheme="majorHAnsi"/>
          <w:sz w:val="22"/>
          <w:szCs w:val="22"/>
        </w:rPr>
        <w:t>CORY WASHINGTON</w:t>
      </w:r>
    </w:p>
    <w:p w14:paraId="62F4C0CC" w14:textId="77777777" w:rsidR="00CF22D0" w:rsidRPr="00A636B9" w:rsidRDefault="00CF22D0" w:rsidP="00CF22D0">
      <w:pPr>
        <w:pStyle w:val="Body"/>
        <w:ind w:left="720"/>
        <w:jc w:val="both"/>
        <w:rPr>
          <w:rFonts w:asciiTheme="majorHAnsi" w:hAnsiTheme="majorHAnsi" w:cstheme="majorHAnsi"/>
          <w:sz w:val="22"/>
          <w:szCs w:val="22"/>
        </w:rPr>
      </w:pPr>
      <w:r w:rsidRPr="00A636B9">
        <w:rPr>
          <w:rFonts w:asciiTheme="majorHAnsi" w:hAnsiTheme="majorHAnsi" w:cstheme="majorHAnsi"/>
          <w:sz w:val="22"/>
          <w:szCs w:val="22"/>
        </w:rPr>
        <w:t xml:space="preserve">EMAIL: </w:t>
      </w:r>
      <w:hyperlink r:id="rId13" w:history="1">
        <w:r w:rsidR="00B17BB9" w:rsidRPr="00D22D16">
          <w:rPr>
            <w:rStyle w:val="Hyperlink"/>
            <w:rFonts w:asciiTheme="majorHAnsi" w:hAnsiTheme="majorHAnsi" w:cstheme="majorHAnsi"/>
            <w:sz w:val="22"/>
            <w:szCs w:val="22"/>
          </w:rPr>
          <w:t>CORY.WASHINGTON@KIPPDELTA.ORG</w:t>
        </w:r>
      </w:hyperlink>
    </w:p>
    <w:p w14:paraId="62954C64" w14:textId="77777777" w:rsidR="00CF22D0" w:rsidRPr="00A636B9" w:rsidRDefault="00CF22D0" w:rsidP="00CF22D0">
      <w:pPr>
        <w:pStyle w:val="Body"/>
        <w:ind w:left="720"/>
        <w:jc w:val="both"/>
        <w:rPr>
          <w:rFonts w:asciiTheme="majorHAnsi" w:hAnsiTheme="majorHAnsi" w:cstheme="majorHAnsi"/>
          <w:sz w:val="22"/>
          <w:szCs w:val="22"/>
        </w:rPr>
      </w:pPr>
      <w:r w:rsidRPr="00A636B9">
        <w:rPr>
          <w:rFonts w:asciiTheme="majorHAnsi" w:hAnsiTheme="majorHAnsi" w:cstheme="majorHAnsi"/>
          <w:sz w:val="22"/>
          <w:szCs w:val="22"/>
        </w:rPr>
        <w:t xml:space="preserve">PHONE: </w:t>
      </w:r>
    </w:p>
    <w:p w14:paraId="14A082F4" w14:textId="77777777" w:rsidR="00CF22D0" w:rsidRDefault="00CF22D0" w:rsidP="00CF22D0">
      <w:pPr>
        <w:pStyle w:val="Body"/>
        <w:ind w:left="720"/>
        <w:jc w:val="both"/>
        <w:rPr>
          <w:rFonts w:asciiTheme="majorHAnsi" w:hAnsiTheme="majorHAnsi" w:cstheme="majorHAnsi"/>
          <w:sz w:val="22"/>
          <w:szCs w:val="22"/>
        </w:rPr>
      </w:pPr>
      <w:r w:rsidRPr="00A636B9">
        <w:rPr>
          <w:rFonts w:asciiTheme="majorHAnsi" w:hAnsiTheme="majorHAnsi" w:cstheme="majorHAnsi"/>
          <w:sz w:val="22"/>
          <w:szCs w:val="22"/>
        </w:rPr>
        <w:t>MAIL: P.O. Box 743, Helena, AR 72342</w:t>
      </w:r>
    </w:p>
    <w:p w14:paraId="6CCC9052" w14:textId="77777777" w:rsidR="00801ADD" w:rsidRPr="00137759" w:rsidRDefault="00801ADD" w:rsidP="00F8771B">
      <w:pPr>
        <w:pStyle w:val="Body"/>
        <w:jc w:val="both"/>
        <w:rPr>
          <w:rFonts w:asciiTheme="majorHAnsi" w:hAnsiTheme="majorHAnsi" w:cstheme="majorHAnsi"/>
          <w:sz w:val="22"/>
          <w:szCs w:val="22"/>
        </w:rPr>
      </w:pPr>
    </w:p>
    <w:p w14:paraId="7EC99724" w14:textId="77777777" w:rsidR="00801ADD" w:rsidRPr="00F8771B" w:rsidRDefault="00801ADD" w:rsidP="00801ADD">
      <w:pPr>
        <w:pStyle w:val="Body"/>
        <w:numPr>
          <w:ilvl w:val="0"/>
          <w:numId w:val="6"/>
        </w:numPr>
        <w:jc w:val="both"/>
        <w:rPr>
          <w:rFonts w:asciiTheme="majorHAnsi" w:hAnsiTheme="majorHAnsi" w:cstheme="majorHAnsi"/>
          <w:sz w:val="22"/>
          <w:szCs w:val="22"/>
        </w:rPr>
      </w:pPr>
      <w:r w:rsidRPr="00F8771B">
        <w:rPr>
          <w:rFonts w:asciiTheme="majorHAnsi" w:hAnsiTheme="majorHAnsi" w:cstheme="majorHAnsi"/>
          <w:sz w:val="22"/>
          <w:szCs w:val="22"/>
        </w:rPr>
        <w:t xml:space="preserve">CARISSA </w:t>
      </w:r>
      <w:r w:rsidR="005E0DB2">
        <w:rPr>
          <w:rFonts w:asciiTheme="majorHAnsi" w:hAnsiTheme="majorHAnsi" w:cstheme="majorHAnsi"/>
          <w:sz w:val="22"/>
          <w:szCs w:val="22"/>
        </w:rPr>
        <w:t>HOLSTED</w:t>
      </w:r>
    </w:p>
    <w:p w14:paraId="16B83BF0" w14:textId="77777777" w:rsidR="00801ADD" w:rsidRPr="00F8771B" w:rsidRDefault="00801ADD" w:rsidP="00801ADD">
      <w:pPr>
        <w:pStyle w:val="Body"/>
        <w:ind w:left="720"/>
        <w:jc w:val="both"/>
        <w:rPr>
          <w:rFonts w:asciiTheme="majorHAnsi" w:hAnsiTheme="majorHAnsi" w:cstheme="majorHAnsi"/>
          <w:sz w:val="22"/>
          <w:szCs w:val="22"/>
        </w:rPr>
      </w:pPr>
      <w:r w:rsidRPr="00F8771B">
        <w:rPr>
          <w:rFonts w:asciiTheme="majorHAnsi" w:hAnsiTheme="majorHAnsi" w:cstheme="majorHAnsi"/>
          <w:sz w:val="22"/>
          <w:szCs w:val="22"/>
        </w:rPr>
        <w:t xml:space="preserve">EMAIL: </w:t>
      </w:r>
      <w:hyperlink r:id="rId14" w:history="1">
        <w:r w:rsidR="005E0DB2" w:rsidRPr="00F860CC">
          <w:rPr>
            <w:rStyle w:val="Hyperlink"/>
            <w:rFonts w:asciiTheme="majorHAnsi" w:hAnsiTheme="majorHAnsi" w:cstheme="majorHAnsi"/>
            <w:sz w:val="22"/>
            <w:szCs w:val="22"/>
          </w:rPr>
          <w:t>CARISSA.HOLSTED@KIPPDELTA.ORG</w:t>
        </w:r>
      </w:hyperlink>
    </w:p>
    <w:p w14:paraId="34E02368" w14:textId="77777777" w:rsidR="00801ADD" w:rsidRPr="00F8771B" w:rsidRDefault="00801ADD" w:rsidP="00801ADD">
      <w:pPr>
        <w:pStyle w:val="Body"/>
        <w:ind w:left="720"/>
        <w:jc w:val="both"/>
        <w:rPr>
          <w:rFonts w:asciiTheme="majorHAnsi" w:hAnsiTheme="majorHAnsi" w:cstheme="majorHAnsi"/>
          <w:sz w:val="22"/>
          <w:szCs w:val="22"/>
        </w:rPr>
      </w:pPr>
      <w:r w:rsidRPr="00F8771B">
        <w:rPr>
          <w:rFonts w:asciiTheme="majorHAnsi" w:hAnsiTheme="majorHAnsi" w:cstheme="majorHAnsi"/>
          <w:sz w:val="22"/>
          <w:szCs w:val="22"/>
        </w:rPr>
        <w:t xml:space="preserve">PHONE: </w:t>
      </w:r>
    </w:p>
    <w:p w14:paraId="15BB0F9F" w14:textId="77777777" w:rsidR="00801ADD" w:rsidRDefault="00801ADD" w:rsidP="00801ADD">
      <w:pPr>
        <w:pStyle w:val="Body"/>
        <w:ind w:left="720"/>
        <w:jc w:val="both"/>
        <w:rPr>
          <w:rFonts w:asciiTheme="majorHAnsi" w:hAnsiTheme="majorHAnsi" w:cstheme="majorHAnsi"/>
          <w:sz w:val="22"/>
          <w:szCs w:val="22"/>
        </w:rPr>
      </w:pPr>
      <w:r w:rsidRPr="00F8771B">
        <w:rPr>
          <w:rFonts w:asciiTheme="majorHAnsi" w:hAnsiTheme="majorHAnsi" w:cstheme="majorHAnsi"/>
          <w:sz w:val="22"/>
          <w:szCs w:val="22"/>
        </w:rPr>
        <w:t>MAIL: P.O. Box 743, Helena, AR 72342</w:t>
      </w:r>
    </w:p>
    <w:p w14:paraId="4452FB23" w14:textId="77777777" w:rsidR="00CF22D0" w:rsidRDefault="00CF22D0" w:rsidP="00CF22D0">
      <w:pPr>
        <w:pStyle w:val="Body"/>
        <w:ind w:left="720"/>
        <w:jc w:val="both"/>
        <w:rPr>
          <w:rFonts w:asciiTheme="majorHAnsi" w:hAnsiTheme="majorHAnsi" w:cstheme="majorHAnsi"/>
          <w:sz w:val="22"/>
          <w:szCs w:val="22"/>
        </w:rPr>
      </w:pPr>
    </w:p>
    <w:p w14:paraId="3E794648" w14:textId="77777777" w:rsidR="00DC5D20" w:rsidRPr="00137759" w:rsidRDefault="00DC5D20" w:rsidP="00DC5D20">
      <w:pPr>
        <w:pStyle w:val="Body"/>
        <w:ind w:left="720"/>
        <w:jc w:val="both"/>
        <w:rPr>
          <w:rFonts w:asciiTheme="majorHAnsi" w:hAnsiTheme="majorHAnsi" w:cstheme="majorHAnsi"/>
          <w:sz w:val="22"/>
          <w:szCs w:val="22"/>
        </w:rPr>
      </w:pPr>
    </w:p>
    <w:p w14:paraId="4D8A0675" w14:textId="77777777" w:rsidR="00DC5D20" w:rsidRDefault="00DC5D20" w:rsidP="00846416">
      <w:pPr>
        <w:pStyle w:val="Body"/>
        <w:ind w:firstLine="720"/>
        <w:jc w:val="both"/>
        <w:rPr>
          <w:rFonts w:asciiTheme="majorHAnsi" w:hAnsiTheme="majorHAnsi" w:cstheme="majorHAnsi"/>
          <w:sz w:val="22"/>
          <w:szCs w:val="22"/>
        </w:rPr>
      </w:pPr>
    </w:p>
    <w:p w14:paraId="4326893A" w14:textId="77777777" w:rsidR="00F8771B" w:rsidRDefault="00F8771B" w:rsidP="00846416">
      <w:pPr>
        <w:pStyle w:val="Body"/>
        <w:ind w:firstLine="720"/>
        <w:jc w:val="both"/>
        <w:rPr>
          <w:rFonts w:asciiTheme="majorHAnsi" w:hAnsiTheme="majorHAnsi" w:cstheme="majorHAnsi"/>
          <w:sz w:val="22"/>
          <w:szCs w:val="22"/>
        </w:rPr>
      </w:pPr>
    </w:p>
    <w:p w14:paraId="386B3DED" w14:textId="77777777" w:rsidR="00F8771B" w:rsidRDefault="00F8771B" w:rsidP="00846416">
      <w:pPr>
        <w:pStyle w:val="Body"/>
        <w:ind w:firstLine="720"/>
        <w:jc w:val="both"/>
        <w:rPr>
          <w:rFonts w:asciiTheme="majorHAnsi" w:hAnsiTheme="majorHAnsi" w:cstheme="majorHAnsi"/>
          <w:sz w:val="22"/>
          <w:szCs w:val="22"/>
        </w:rPr>
      </w:pPr>
    </w:p>
    <w:p w14:paraId="05338E5C" w14:textId="77777777" w:rsidR="005E0DB2" w:rsidRDefault="005E0DB2" w:rsidP="00846416">
      <w:pPr>
        <w:pStyle w:val="Body"/>
        <w:ind w:firstLine="720"/>
        <w:jc w:val="both"/>
        <w:rPr>
          <w:rFonts w:asciiTheme="majorHAnsi" w:hAnsiTheme="majorHAnsi" w:cstheme="majorHAnsi"/>
          <w:sz w:val="22"/>
          <w:szCs w:val="22"/>
        </w:rPr>
      </w:pPr>
    </w:p>
    <w:p w14:paraId="25E90A0F" w14:textId="77777777" w:rsidR="005E0DB2" w:rsidRDefault="005E0DB2" w:rsidP="00846416">
      <w:pPr>
        <w:pStyle w:val="Body"/>
        <w:ind w:firstLine="720"/>
        <w:jc w:val="both"/>
        <w:rPr>
          <w:rFonts w:asciiTheme="majorHAnsi" w:hAnsiTheme="majorHAnsi" w:cstheme="majorHAnsi"/>
          <w:sz w:val="22"/>
          <w:szCs w:val="22"/>
        </w:rPr>
      </w:pPr>
    </w:p>
    <w:p w14:paraId="7833A27C" w14:textId="77777777" w:rsidR="005E0DB2" w:rsidRPr="00137759" w:rsidRDefault="005E0DB2" w:rsidP="00846416">
      <w:pPr>
        <w:pStyle w:val="Body"/>
        <w:ind w:firstLine="720"/>
        <w:jc w:val="both"/>
        <w:rPr>
          <w:rFonts w:asciiTheme="majorHAnsi" w:hAnsiTheme="majorHAnsi" w:cstheme="majorHAnsi"/>
          <w:sz w:val="22"/>
          <w:szCs w:val="22"/>
        </w:rPr>
      </w:pPr>
    </w:p>
    <w:p w14:paraId="6FED625C" w14:textId="77777777" w:rsidR="00FA5E5A" w:rsidRDefault="00FA5E5A" w:rsidP="00FA5E5A">
      <w:pPr>
        <w:pStyle w:val="Body"/>
        <w:ind w:firstLine="720"/>
        <w:jc w:val="both"/>
        <w:rPr>
          <w:rFonts w:asciiTheme="majorHAnsi" w:hAnsiTheme="majorHAnsi" w:cstheme="majorHAnsi"/>
          <w:sz w:val="22"/>
          <w:szCs w:val="22"/>
        </w:rPr>
      </w:pPr>
    </w:p>
    <w:p w14:paraId="00E3523F" w14:textId="77777777" w:rsidR="00FA5E5A" w:rsidRDefault="00FA5E5A" w:rsidP="00FA5E5A">
      <w:pPr>
        <w:pStyle w:val="Body"/>
        <w:ind w:firstLine="720"/>
        <w:jc w:val="both"/>
        <w:rPr>
          <w:rFonts w:asciiTheme="majorHAnsi" w:hAnsiTheme="majorHAnsi" w:cstheme="majorHAnsi"/>
          <w:sz w:val="22"/>
          <w:szCs w:val="22"/>
        </w:rPr>
      </w:pPr>
    </w:p>
    <w:p w14:paraId="2BD6E0E0" w14:textId="77777777" w:rsidR="00FA5E5A" w:rsidRPr="00137759" w:rsidRDefault="00FA5E5A" w:rsidP="00FA5E5A">
      <w:pPr>
        <w:pStyle w:val="Body"/>
        <w:ind w:firstLine="720"/>
        <w:jc w:val="both"/>
        <w:rPr>
          <w:rFonts w:asciiTheme="majorHAnsi" w:hAnsiTheme="majorHAnsi" w:cstheme="majorHAnsi"/>
          <w:sz w:val="22"/>
          <w:szCs w:val="22"/>
        </w:rPr>
      </w:pPr>
    </w:p>
    <w:sdt>
      <w:sdtPr>
        <w:rPr>
          <w:rFonts w:asciiTheme="minorHAnsi" w:eastAsiaTheme="minorHAnsi" w:hAnsiTheme="minorHAnsi" w:cstheme="majorHAnsi"/>
          <w:color w:val="auto"/>
          <w:sz w:val="24"/>
          <w:szCs w:val="24"/>
        </w:rPr>
        <w:id w:val="256415067"/>
        <w:docPartObj>
          <w:docPartGallery w:val="Table of Contents"/>
          <w:docPartUnique/>
        </w:docPartObj>
      </w:sdtPr>
      <w:sdtEndPr>
        <w:rPr>
          <w:b/>
          <w:bCs/>
          <w:noProof/>
        </w:rPr>
      </w:sdtEndPr>
      <w:sdtContent>
        <w:p w14:paraId="6D7DCEBC" w14:textId="77777777" w:rsidR="005F2C88" w:rsidRPr="00AE20E9" w:rsidRDefault="005F2C88">
          <w:pPr>
            <w:pStyle w:val="TOCHeading"/>
            <w:rPr>
              <w:rFonts w:cstheme="majorHAnsi"/>
              <w:sz w:val="24"/>
              <w:szCs w:val="22"/>
            </w:rPr>
          </w:pPr>
          <w:r w:rsidRPr="00AE20E9">
            <w:rPr>
              <w:rFonts w:cstheme="majorHAnsi"/>
              <w:sz w:val="24"/>
              <w:szCs w:val="22"/>
            </w:rPr>
            <w:t>Table of Contents</w:t>
          </w:r>
        </w:p>
        <w:p w14:paraId="0E70F414" w14:textId="77777777" w:rsidR="00080834" w:rsidRDefault="005F2C88">
          <w:pPr>
            <w:pStyle w:val="TOC1"/>
            <w:tabs>
              <w:tab w:val="right" w:leader="dot" w:pos="9350"/>
            </w:tabs>
            <w:rPr>
              <w:rFonts w:cstheme="minorBidi"/>
              <w:noProof/>
            </w:rPr>
          </w:pPr>
          <w:r w:rsidRPr="00AE20E9">
            <w:rPr>
              <w:rFonts w:asciiTheme="majorHAnsi" w:hAnsiTheme="majorHAnsi" w:cstheme="majorHAnsi"/>
              <w:bCs/>
              <w:noProof/>
            </w:rPr>
            <w:fldChar w:fldCharType="begin"/>
          </w:r>
          <w:r w:rsidRPr="00AE20E9">
            <w:rPr>
              <w:rFonts w:asciiTheme="majorHAnsi" w:hAnsiTheme="majorHAnsi" w:cstheme="majorHAnsi"/>
              <w:bCs/>
              <w:noProof/>
            </w:rPr>
            <w:instrText xml:space="preserve"> TOC \o "1-3" \h \z \u </w:instrText>
          </w:r>
          <w:r w:rsidRPr="00AE20E9">
            <w:rPr>
              <w:rFonts w:asciiTheme="majorHAnsi" w:hAnsiTheme="majorHAnsi" w:cstheme="majorHAnsi"/>
              <w:bCs/>
              <w:noProof/>
            </w:rPr>
            <w:fldChar w:fldCharType="separate"/>
          </w:r>
          <w:hyperlink w:anchor="_Toc15558179" w:history="1">
            <w:r w:rsidR="00080834" w:rsidRPr="00B72118">
              <w:rPr>
                <w:rStyle w:val="Hyperlink"/>
                <w:rFonts w:cstheme="majorHAnsi"/>
                <w:noProof/>
              </w:rPr>
              <w:t>Section 1 – Project Overview and Submission Instructions</w:t>
            </w:r>
            <w:r w:rsidR="00080834">
              <w:rPr>
                <w:noProof/>
                <w:webHidden/>
              </w:rPr>
              <w:tab/>
            </w:r>
            <w:r w:rsidR="00080834">
              <w:rPr>
                <w:noProof/>
                <w:webHidden/>
              </w:rPr>
              <w:fldChar w:fldCharType="begin"/>
            </w:r>
            <w:r w:rsidR="00080834">
              <w:rPr>
                <w:noProof/>
                <w:webHidden/>
              </w:rPr>
              <w:instrText xml:space="preserve"> PAGEREF _Toc15558179 \h </w:instrText>
            </w:r>
            <w:r w:rsidR="00080834">
              <w:rPr>
                <w:noProof/>
                <w:webHidden/>
              </w:rPr>
            </w:r>
            <w:r w:rsidR="00080834">
              <w:rPr>
                <w:noProof/>
                <w:webHidden/>
              </w:rPr>
              <w:fldChar w:fldCharType="separate"/>
            </w:r>
            <w:r w:rsidR="00FA5E5A">
              <w:rPr>
                <w:noProof/>
                <w:webHidden/>
              </w:rPr>
              <w:t>3</w:t>
            </w:r>
            <w:r w:rsidR="00080834">
              <w:rPr>
                <w:noProof/>
                <w:webHidden/>
              </w:rPr>
              <w:fldChar w:fldCharType="end"/>
            </w:r>
          </w:hyperlink>
        </w:p>
        <w:p w14:paraId="1E50632F" w14:textId="77777777" w:rsidR="00080834" w:rsidRDefault="001D7093">
          <w:pPr>
            <w:pStyle w:val="TOC1"/>
            <w:tabs>
              <w:tab w:val="right" w:leader="dot" w:pos="9350"/>
            </w:tabs>
            <w:rPr>
              <w:rFonts w:cstheme="minorBidi"/>
              <w:noProof/>
            </w:rPr>
          </w:pPr>
          <w:hyperlink w:anchor="_Toc15558180" w:history="1">
            <w:r w:rsidR="00080834" w:rsidRPr="00B72118">
              <w:rPr>
                <w:rStyle w:val="Hyperlink"/>
                <w:rFonts w:cstheme="majorHAnsi"/>
                <w:noProof/>
              </w:rPr>
              <w:t>Section 2 – Overview of KIPP Delta &amp; Key Program Information</w:t>
            </w:r>
            <w:r w:rsidR="00080834">
              <w:rPr>
                <w:noProof/>
                <w:webHidden/>
              </w:rPr>
              <w:tab/>
            </w:r>
            <w:r w:rsidR="00080834">
              <w:rPr>
                <w:noProof/>
                <w:webHidden/>
              </w:rPr>
              <w:fldChar w:fldCharType="begin"/>
            </w:r>
            <w:r w:rsidR="00080834">
              <w:rPr>
                <w:noProof/>
                <w:webHidden/>
              </w:rPr>
              <w:instrText xml:space="preserve"> PAGEREF _Toc15558180 \h </w:instrText>
            </w:r>
            <w:r w:rsidR="00080834">
              <w:rPr>
                <w:noProof/>
                <w:webHidden/>
              </w:rPr>
            </w:r>
            <w:r w:rsidR="00080834">
              <w:rPr>
                <w:noProof/>
                <w:webHidden/>
              </w:rPr>
              <w:fldChar w:fldCharType="separate"/>
            </w:r>
            <w:r w:rsidR="00FA5E5A">
              <w:rPr>
                <w:noProof/>
                <w:webHidden/>
              </w:rPr>
              <w:t>4</w:t>
            </w:r>
            <w:r w:rsidR="00080834">
              <w:rPr>
                <w:noProof/>
                <w:webHidden/>
              </w:rPr>
              <w:fldChar w:fldCharType="end"/>
            </w:r>
          </w:hyperlink>
        </w:p>
        <w:p w14:paraId="0CF9B33B" w14:textId="77777777" w:rsidR="00080834" w:rsidRDefault="001D7093">
          <w:pPr>
            <w:pStyle w:val="TOC1"/>
            <w:tabs>
              <w:tab w:val="right" w:leader="dot" w:pos="9350"/>
            </w:tabs>
            <w:rPr>
              <w:rFonts w:cstheme="minorBidi"/>
              <w:noProof/>
            </w:rPr>
          </w:pPr>
          <w:hyperlink w:anchor="_Toc15558181" w:history="1">
            <w:r w:rsidR="00080834" w:rsidRPr="00B72118">
              <w:rPr>
                <w:rStyle w:val="Hyperlink"/>
                <w:rFonts w:cstheme="majorHAnsi"/>
                <w:noProof/>
              </w:rPr>
              <w:t>Section 3 – Minimum Standards for Bidders &amp; Contract Terms &amp; Conditions</w:t>
            </w:r>
            <w:r w:rsidR="00080834">
              <w:rPr>
                <w:noProof/>
                <w:webHidden/>
              </w:rPr>
              <w:tab/>
            </w:r>
            <w:r w:rsidR="00080834">
              <w:rPr>
                <w:noProof/>
                <w:webHidden/>
              </w:rPr>
              <w:fldChar w:fldCharType="begin"/>
            </w:r>
            <w:r w:rsidR="00080834">
              <w:rPr>
                <w:noProof/>
                <w:webHidden/>
              </w:rPr>
              <w:instrText xml:space="preserve"> PAGEREF _Toc15558181 \h </w:instrText>
            </w:r>
            <w:r w:rsidR="00080834">
              <w:rPr>
                <w:noProof/>
                <w:webHidden/>
              </w:rPr>
            </w:r>
            <w:r w:rsidR="00080834">
              <w:rPr>
                <w:noProof/>
                <w:webHidden/>
              </w:rPr>
              <w:fldChar w:fldCharType="separate"/>
            </w:r>
            <w:r w:rsidR="00FA5E5A">
              <w:rPr>
                <w:noProof/>
                <w:webHidden/>
              </w:rPr>
              <w:t>4</w:t>
            </w:r>
            <w:r w:rsidR="00080834">
              <w:rPr>
                <w:noProof/>
                <w:webHidden/>
              </w:rPr>
              <w:fldChar w:fldCharType="end"/>
            </w:r>
          </w:hyperlink>
        </w:p>
        <w:p w14:paraId="625D97E7" w14:textId="77777777" w:rsidR="00080834" w:rsidRDefault="001D7093">
          <w:pPr>
            <w:pStyle w:val="TOC1"/>
            <w:tabs>
              <w:tab w:val="right" w:leader="dot" w:pos="9350"/>
            </w:tabs>
            <w:rPr>
              <w:rFonts w:cstheme="minorBidi"/>
              <w:noProof/>
            </w:rPr>
          </w:pPr>
          <w:hyperlink w:anchor="_Toc15558182" w:history="1">
            <w:r w:rsidR="00080834" w:rsidRPr="00B72118">
              <w:rPr>
                <w:rStyle w:val="Hyperlink"/>
                <w:rFonts w:cstheme="majorHAnsi"/>
                <w:noProof/>
              </w:rPr>
              <w:t>Section 4 - Scope of Work</w:t>
            </w:r>
            <w:r w:rsidR="00080834">
              <w:rPr>
                <w:noProof/>
                <w:webHidden/>
              </w:rPr>
              <w:tab/>
            </w:r>
            <w:r w:rsidR="00080834">
              <w:rPr>
                <w:noProof/>
                <w:webHidden/>
              </w:rPr>
              <w:fldChar w:fldCharType="begin"/>
            </w:r>
            <w:r w:rsidR="00080834">
              <w:rPr>
                <w:noProof/>
                <w:webHidden/>
              </w:rPr>
              <w:instrText xml:space="preserve"> PAGEREF _Toc15558182 \h </w:instrText>
            </w:r>
            <w:r w:rsidR="00080834">
              <w:rPr>
                <w:noProof/>
                <w:webHidden/>
              </w:rPr>
            </w:r>
            <w:r w:rsidR="00080834">
              <w:rPr>
                <w:noProof/>
                <w:webHidden/>
              </w:rPr>
              <w:fldChar w:fldCharType="separate"/>
            </w:r>
            <w:r w:rsidR="00FA5E5A">
              <w:rPr>
                <w:noProof/>
                <w:webHidden/>
              </w:rPr>
              <w:t>5</w:t>
            </w:r>
            <w:r w:rsidR="00080834">
              <w:rPr>
                <w:noProof/>
                <w:webHidden/>
              </w:rPr>
              <w:fldChar w:fldCharType="end"/>
            </w:r>
          </w:hyperlink>
        </w:p>
        <w:p w14:paraId="3B995EF9" w14:textId="77777777" w:rsidR="00080834" w:rsidRDefault="001D7093">
          <w:pPr>
            <w:pStyle w:val="TOC1"/>
            <w:tabs>
              <w:tab w:val="right" w:leader="dot" w:pos="9350"/>
            </w:tabs>
            <w:rPr>
              <w:rFonts w:cstheme="minorBidi"/>
              <w:noProof/>
            </w:rPr>
          </w:pPr>
          <w:hyperlink w:anchor="_Toc15558183" w:history="1">
            <w:r w:rsidR="00080834" w:rsidRPr="00B72118">
              <w:rPr>
                <w:rStyle w:val="Hyperlink"/>
                <w:rFonts w:cstheme="majorHAnsi"/>
                <w:noProof/>
              </w:rPr>
              <w:t>Section 5 – Evaluation Criteria and Timeline</w:t>
            </w:r>
            <w:r w:rsidR="00080834">
              <w:rPr>
                <w:noProof/>
                <w:webHidden/>
              </w:rPr>
              <w:tab/>
            </w:r>
            <w:r w:rsidR="00080834">
              <w:rPr>
                <w:noProof/>
                <w:webHidden/>
              </w:rPr>
              <w:fldChar w:fldCharType="begin"/>
            </w:r>
            <w:r w:rsidR="00080834">
              <w:rPr>
                <w:noProof/>
                <w:webHidden/>
              </w:rPr>
              <w:instrText xml:space="preserve"> PAGEREF _Toc15558183 \h </w:instrText>
            </w:r>
            <w:r w:rsidR="00080834">
              <w:rPr>
                <w:noProof/>
                <w:webHidden/>
              </w:rPr>
            </w:r>
            <w:r w:rsidR="00080834">
              <w:rPr>
                <w:noProof/>
                <w:webHidden/>
              </w:rPr>
              <w:fldChar w:fldCharType="separate"/>
            </w:r>
            <w:r w:rsidR="00FA5E5A">
              <w:rPr>
                <w:noProof/>
                <w:webHidden/>
              </w:rPr>
              <w:t>5</w:t>
            </w:r>
            <w:r w:rsidR="00080834">
              <w:rPr>
                <w:noProof/>
                <w:webHidden/>
              </w:rPr>
              <w:fldChar w:fldCharType="end"/>
            </w:r>
          </w:hyperlink>
        </w:p>
        <w:p w14:paraId="05DD3912" w14:textId="77777777" w:rsidR="00080834" w:rsidRDefault="001D7093">
          <w:pPr>
            <w:pStyle w:val="TOC1"/>
            <w:tabs>
              <w:tab w:val="right" w:leader="dot" w:pos="9350"/>
            </w:tabs>
            <w:rPr>
              <w:rFonts w:cstheme="minorBidi"/>
              <w:noProof/>
            </w:rPr>
          </w:pPr>
          <w:hyperlink w:anchor="_Toc15558184" w:history="1">
            <w:r w:rsidR="00080834" w:rsidRPr="00B72118">
              <w:rPr>
                <w:rStyle w:val="Hyperlink"/>
                <w:rFonts w:cstheme="majorHAnsi"/>
                <w:noProof/>
              </w:rPr>
              <w:t>Section 6 – Conditions of Solicitation</w:t>
            </w:r>
            <w:r w:rsidR="00080834">
              <w:rPr>
                <w:noProof/>
                <w:webHidden/>
              </w:rPr>
              <w:tab/>
            </w:r>
            <w:r w:rsidR="00080834">
              <w:rPr>
                <w:noProof/>
                <w:webHidden/>
              </w:rPr>
              <w:fldChar w:fldCharType="begin"/>
            </w:r>
            <w:r w:rsidR="00080834">
              <w:rPr>
                <w:noProof/>
                <w:webHidden/>
              </w:rPr>
              <w:instrText xml:space="preserve"> PAGEREF _Toc15558184 \h </w:instrText>
            </w:r>
            <w:r w:rsidR="00080834">
              <w:rPr>
                <w:noProof/>
                <w:webHidden/>
              </w:rPr>
            </w:r>
            <w:r w:rsidR="00080834">
              <w:rPr>
                <w:noProof/>
                <w:webHidden/>
              </w:rPr>
              <w:fldChar w:fldCharType="separate"/>
            </w:r>
            <w:r w:rsidR="00FA5E5A">
              <w:rPr>
                <w:noProof/>
                <w:webHidden/>
              </w:rPr>
              <w:t>6</w:t>
            </w:r>
            <w:r w:rsidR="00080834">
              <w:rPr>
                <w:noProof/>
                <w:webHidden/>
              </w:rPr>
              <w:fldChar w:fldCharType="end"/>
            </w:r>
          </w:hyperlink>
        </w:p>
        <w:p w14:paraId="12E32D60" w14:textId="77777777" w:rsidR="00080834" w:rsidRDefault="001D7093">
          <w:pPr>
            <w:pStyle w:val="TOC1"/>
            <w:tabs>
              <w:tab w:val="right" w:leader="dot" w:pos="9350"/>
            </w:tabs>
            <w:rPr>
              <w:rFonts w:cstheme="minorBidi"/>
              <w:noProof/>
            </w:rPr>
          </w:pPr>
          <w:hyperlink w:anchor="_Toc15558185" w:history="1">
            <w:r w:rsidR="00080834" w:rsidRPr="00B72118">
              <w:rPr>
                <w:rStyle w:val="Hyperlink"/>
                <w:rFonts w:cstheme="majorHAnsi"/>
                <w:noProof/>
              </w:rPr>
              <w:t>Section 7 – Bidding Protest Procedures</w:t>
            </w:r>
            <w:r w:rsidR="00080834">
              <w:rPr>
                <w:noProof/>
                <w:webHidden/>
              </w:rPr>
              <w:tab/>
            </w:r>
            <w:r w:rsidR="00080834">
              <w:rPr>
                <w:noProof/>
                <w:webHidden/>
              </w:rPr>
              <w:fldChar w:fldCharType="begin"/>
            </w:r>
            <w:r w:rsidR="00080834">
              <w:rPr>
                <w:noProof/>
                <w:webHidden/>
              </w:rPr>
              <w:instrText xml:space="preserve"> PAGEREF _Toc15558185 \h </w:instrText>
            </w:r>
            <w:r w:rsidR="00080834">
              <w:rPr>
                <w:noProof/>
                <w:webHidden/>
              </w:rPr>
            </w:r>
            <w:r w:rsidR="00080834">
              <w:rPr>
                <w:noProof/>
                <w:webHidden/>
              </w:rPr>
              <w:fldChar w:fldCharType="separate"/>
            </w:r>
            <w:r w:rsidR="00FA5E5A">
              <w:rPr>
                <w:noProof/>
                <w:webHidden/>
              </w:rPr>
              <w:t>7</w:t>
            </w:r>
            <w:r w:rsidR="00080834">
              <w:rPr>
                <w:noProof/>
                <w:webHidden/>
              </w:rPr>
              <w:fldChar w:fldCharType="end"/>
            </w:r>
          </w:hyperlink>
        </w:p>
        <w:p w14:paraId="30507A71" w14:textId="77777777" w:rsidR="00080834" w:rsidRDefault="001D7093">
          <w:pPr>
            <w:pStyle w:val="TOC1"/>
            <w:tabs>
              <w:tab w:val="right" w:leader="dot" w:pos="9350"/>
            </w:tabs>
            <w:rPr>
              <w:rFonts w:cstheme="minorBidi"/>
              <w:noProof/>
            </w:rPr>
          </w:pPr>
          <w:hyperlink w:anchor="_Toc15558186" w:history="1">
            <w:r w:rsidR="00080834" w:rsidRPr="00B72118">
              <w:rPr>
                <w:rStyle w:val="Hyperlink"/>
                <w:rFonts w:cstheme="majorHAnsi"/>
                <w:noProof/>
              </w:rPr>
              <w:t>Section 8 – Proposal Transmittal Form</w:t>
            </w:r>
            <w:r w:rsidR="00080834">
              <w:rPr>
                <w:noProof/>
                <w:webHidden/>
              </w:rPr>
              <w:tab/>
            </w:r>
            <w:r w:rsidR="00080834">
              <w:rPr>
                <w:noProof/>
                <w:webHidden/>
              </w:rPr>
              <w:fldChar w:fldCharType="begin"/>
            </w:r>
            <w:r w:rsidR="00080834">
              <w:rPr>
                <w:noProof/>
                <w:webHidden/>
              </w:rPr>
              <w:instrText xml:space="preserve"> PAGEREF _Toc15558186 \h </w:instrText>
            </w:r>
            <w:r w:rsidR="00080834">
              <w:rPr>
                <w:noProof/>
                <w:webHidden/>
              </w:rPr>
            </w:r>
            <w:r w:rsidR="00080834">
              <w:rPr>
                <w:noProof/>
                <w:webHidden/>
              </w:rPr>
              <w:fldChar w:fldCharType="separate"/>
            </w:r>
            <w:r w:rsidR="00FA5E5A">
              <w:rPr>
                <w:noProof/>
                <w:webHidden/>
              </w:rPr>
              <w:t>9</w:t>
            </w:r>
            <w:r w:rsidR="00080834">
              <w:rPr>
                <w:noProof/>
                <w:webHidden/>
              </w:rPr>
              <w:fldChar w:fldCharType="end"/>
            </w:r>
          </w:hyperlink>
        </w:p>
        <w:p w14:paraId="1A760E3B" w14:textId="77777777" w:rsidR="00080834" w:rsidRDefault="001D7093">
          <w:pPr>
            <w:pStyle w:val="TOC1"/>
            <w:tabs>
              <w:tab w:val="right" w:leader="dot" w:pos="9350"/>
            </w:tabs>
            <w:rPr>
              <w:rFonts w:cstheme="minorBidi"/>
              <w:noProof/>
            </w:rPr>
          </w:pPr>
          <w:hyperlink w:anchor="_Toc15558187" w:history="1">
            <w:r w:rsidR="00080834" w:rsidRPr="00B72118">
              <w:rPr>
                <w:rStyle w:val="Hyperlink"/>
                <w:rFonts w:cstheme="majorHAnsi"/>
                <w:noProof/>
              </w:rPr>
              <w:t>Section 9 – Vendor Profile</w:t>
            </w:r>
            <w:r w:rsidR="00080834">
              <w:rPr>
                <w:noProof/>
                <w:webHidden/>
              </w:rPr>
              <w:tab/>
            </w:r>
            <w:r w:rsidR="00080834">
              <w:rPr>
                <w:noProof/>
                <w:webHidden/>
              </w:rPr>
              <w:fldChar w:fldCharType="begin"/>
            </w:r>
            <w:r w:rsidR="00080834">
              <w:rPr>
                <w:noProof/>
                <w:webHidden/>
              </w:rPr>
              <w:instrText xml:space="preserve"> PAGEREF _Toc15558187 \h </w:instrText>
            </w:r>
            <w:r w:rsidR="00080834">
              <w:rPr>
                <w:noProof/>
                <w:webHidden/>
              </w:rPr>
            </w:r>
            <w:r w:rsidR="00080834">
              <w:rPr>
                <w:noProof/>
                <w:webHidden/>
              </w:rPr>
              <w:fldChar w:fldCharType="separate"/>
            </w:r>
            <w:r w:rsidR="00FA5E5A">
              <w:rPr>
                <w:noProof/>
                <w:webHidden/>
              </w:rPr>
              <w:t>10</w:t>
            </w:r>
            <w:r w:rsidR="00080834">
              <w:rPr>
                <w:noProof/>
                <w:webHidden/>
              </w:rPr>
              <w:fldChar w:fldCharType="end"/>
            </w:r>
          </w:hyperlink>
        </w:p>
        <w:p w14:paraId="3E0CA45B" w14:textId="77777777" w:rsidR="00080834" w:rsidRDefault="001D7093">
          <w:pPr>
            <w:pStyle w:val="TOC1"/>
            <w:tabs>
              <w:tab w:val="right" w:leader="dot" w:pos="9350"/>
            </w:tabs>
            <w:rPr>
              <w:rFonts w:cstheme="minorBidi"/>
              <w:noProof/>
            </w:rPr>
          </w:pPr>
          <w:hyperlink w:anchor="_Toc15558188" w:history="1">
            <w:r w:rsidR="00080834" w:rsidRPr="00B72118">
              <w:rPr>
                <w:rStyle w:val="Hyperlink"/>
                <w:rFonts w:cstheme="majorHAnsi"/>
                <w:noProof/>
              </w:rPr>
              <w:t>Section 10 – Assurances and Disclosures</w:t>
            </w:r>
            <w:r w:rsidR="00080834">
              <w:rPr>
                <w:noProof/>
                <w:webHidden/>
              </w:rPr>
              <w:tab/>
            </w:r>
            <w:r w:rsidR="00080834">
              <w:rPr>
                <w:noProof/>
                <w:webHidden/>
              </w:rPr>
              <w:fldChar w:fldCharType="begin"/>
            </w:r>
            <w:r w:rsidR="00080834">
              <w:rPr>
                <w:noProof/>
                <w:webHidden/>
              </w:rPr>
              <w:instrText xml:space="preserve"> PAGEREF _Toc15558188 \h </w:instrText>
            </w:r>
            <w:r w:rsidR="00080834">
              <w:rPr>
                <w:noProof/>
                <w:webHidden/>
              </w:rPr>
            </w:r>
            <w:r w:rsidR="00080834">
              <w:rPr>
                <w:noProof/>
                <w:webHidden/>
              </w:rPr>
              <w:fldChar w:fldCharType="separate"/>
            </w:r>
            <w:r w:rsidR="00FA5E5A">
              <w:rPr>
                <w:noProof/>
                <w:webHidden/>
              </w:rPr>
              <w:t>11</w:t>
            </w:r>
            <w:r w:rsidR="00080834">
              <w:rPr>
                <w:noProof/>
                <w:webHidden/>
              </w:rPr>
              <w:fldChar w:fldCharType="end"/>
            </w:r>
          </w:hyperlink>
        </w:p>
        <w:p w14:paraId="060A165F" w14:textId="77777777" w:rsidR="00080834" w:rsidRDefault="001D7093">
          <w:pPr>
            <w:pStyle w:val="TOC1"/>
            <w:tabs>
              <w:tab w:val="right" w:leader="dot" w:pos="9350"/>
            </w:tabs>
            <w:rPr>
              <w:rFonts w:cstheme="minorBidi"/>
              <w:noProof/>
            </w:rPr>
          </w:pPr>
          <w:hyperlink w:anchor="_Toc15558189" w:history="1">
            <w:r w:rsidR="00080834" w:rsidRPr="00B72118">
              <w:rPr>
                <w:rStyle w:val="Hyperlink"/>
                <w:rFonts w:cstheme="majorHAnsi"/>
                <w:noProof/>
              </w:rPr>
              <w:t>Section 11 – Certifications</w:t>
            </w:r>
            <w:r w:rsidR="00080834">
              <w:rPr>
                <w:noProof/>
                <w:webHidden/>
              </w:rPr>
              <w:tab/>
            </w:r>
            <w:r w:rsidR="00080834">
              <w:rPr>
                <w:noProof/>
                <w:webHidden/>
              </w:rPr>
              <w:fldChar w:fldCharType="begin"/>
            </w:r>
            <w:r w:rsidR="00080834">
              <w:rPr>
                <w:noProof/>
                <w:webHidden/>
              </w:rPr>
              <w:instrText xml:space="preserve"> PAGEREF _Toc15558189 \h </w:instrText>
            </w:r>
            <w:r w:rsidR="00080834">
              <w:rPr>
                <w:noProof/>
                <w:webHidden/>
              </w:rPr>
            </w:r>
            <w:r w:rsidR="00080834">
              <w:rPr>
                <w:noProof/>
                <w:webHidden/>
              </w:rPr>
              <w:fldChar w:fldCharType="separate"/>
            </w:r>
            <w:r w:rsidR="00FA5E5A">
              <w:rPr>
                <w:noProof/>
                <w:webHidden/>
              </w:rPr>
              <w:t>14</w:t>
            </w:r>
            <w:r w:rsidR="00080834">
              <w:rPr>
                <w:noProof/>
                <w:webHidden/>
              </w:rPr>
              <w:fldChar w:fldCharType="end"/>
            </w:r>
          </w:hyperlink>
        </w:p>
        <w:p w14:paraId="4C08EFC9" w14:textId="77777777" w:rsidR="00080834" w:rsidRDefault="001D7093">
          <w:pPr>
            <w:pStyle w:val="TOC2"/>
            <w:tabs>
              <w:tab w:val="right" w:leader="dot" w:pos="9350"/>
            </w:tabs>
            <w:rPr>
              <w:rFonts w:eastAsiaTheme="minorEastAsia"/>
              <w:noProof/>
              <w:sz w:val="22"/>
              <w:szCs w:val="22"/>
            </w:rPr>
          </w:pPr>
          <w:hyperlink w:anchor="_Toc15558190" w:history="1">
            <w:r w:rsidR="00080834" w:rsidRPr="00B72118">
              <w:rPr>
                <w:rStyle w:val="Hyperlink"/>
                <w:rFonts w:asciiTheme="majorHAnsi" w:hAnsiTheme="majorHAnsi" w:cstheme="majorHAnsi"/>
                <w:noProof/>
              </w:rPr>
              <w:t>Suspension and Debarment Certification</w:t>
            </w:r>
            <w:r w:rsidR="00080834">
              <w:rPr>
                <w:noProof/>
                <w:webHidden/>
              </w:rPr>
              <w:tab/>
            </w:r>
            <w:r w:rsidR="00080834">
              <w:rPr>
                <w:noProof/>
                <w:webHidden/>
              </w:rPr>
              <w:fldChar w:fldCharType="begin"/>
            </w:r>
            <w:r w:rsidR="00080834">
              <w:rPr>
                <w:noProof/>
                <w:webHidden/>
              </w:rPr>
              <w:instrText xml:space="preserve"> PAGEREF _Toc15558190 \h </w:instrText>
            </w:r>
            <w:r w:rsidR="00080834">
              <w:rPr>
                <w:noProof/>
                <w:webHidden/>
              </w:rPr>
            </w:r>
            <w:r w:rsidR="00080834">
              <w:rPr>
                <w:noProof/>
                <w:webHidden/>
              </w:rPr>
              <w:fldChar w:fldCharType="separate"/>
            </w:r>
            <w:r w:rsidR="00FA5E5A">
              <w:rPr>
                <w:noProof/>
                <w:webHidden/>
              </w:rPr>
              <w:t>14</w:t>
            </w:r>
            <w:r w:rsidR="00080834">
              <w:rPr>
                <w:noProof/>
                <w:webHidden/>
              </w:rPr>
              <w:fldChar w:fldCharType="end"/>
            </w:r>
          </w:hyperlink>
        </w:p>
        <w:p w14:paraId="0DE3D17B" w14:textId="77777777" w:rsidR="00080834" w:rsidRDefault="001D7093">
          <w:pPr>
            <w:pStyle w:val="TOC2"/>
            <w:tabs>
              <w:tab w:val="right" w:leader="dot" w:pos="9350"/>
            </w:tabs>
            <w:rPr>
              <w:rFonts w:eastAsiaTheme="minorEastAsia"/>
              <w:noProof/>
              <w:sz w:val="22"/>
              <w:szCs w:val="22"/>
            </w:rPr>
          </w:pPr>
          <w:hyperlink w:anchor="_Toc15558191" w:history="1">
            <w:r w:rsidR="00080834" w:rsidRPr="00B72118">
              <w:rPr>
                <w:rStyle w:val="Hyperlink"/>
                <w:rFonts w:asciiTheme="majorHAnsi" w:hAnsiTheme="majorHAnsi" w:cstheme="majorHAnsi"/>
                <w:noProof/>
              </w:rPr>
              <w:t>Lobbying Certification</w:t>
            </w:r>
            <w:r w:rsidR="00080834">
              <w:rPr>
                <w:noProof/>
                <w:webHidden/>
              </w:rPr>
              <w:tab/>
            </w:r>
            <w:r w:rsidR="00080834">
              <w:rPr>
                <w:noProof/>
                <w:webHidden/>
              </w:rPr>
              <w:fldChar w:fldCharType="begin"/>
            </w:r>
            <w:r w:rsidR="00080834">
              <w:rPr>
                <w:noProof/>
                <w:webHidden/>
              </w:rPr>
              <w:instrText xml:space="preserve"> PAGEREF _Toc15558191 \h </w:instrText>
            </w:r>
            <w:r w:rsidR="00080834">
              <w:rPr>
                <w:noProof/>
                <w:webHidden/>
              </w:rPr>
            </w:r>
            <w:r w:rsidR="00080834">
              <w:rPr>
                <w:noProof/>
                <w:webHidden/>
              </w:rPr>
              <w:fldChar w:fldCharType="separate"/>
            </w:r>
            <w:r w:rsidR="00FA5E5A">
              <w:rPr>
                <w:noProof/>
                <w:webHidden/>
              </w:rPr>
              <w:t>16</w:t>
            </w:r>
            <w:r w:rsidR="00080834">
              <w:rPr>
                <w:noProof/>
                <w:webHidden/>
              </w:rPr>
              <w:fldChar w:fldCharType="end"/>
            </w:r>
          </w:hyperlink>
        </w:p>
        <w:p w14:paraId="77E81EE4" w14:textId="77777777" w:rsidR="00080834" w:rsidRDefault="001D7093">
          <w:pPr>
            <w:pStyle w:val="TOC1"/>
            <w:tabs>
              <w:tab w:val="right" w:leader="dot" w:pos="9350"/>
            </w:tabs>
            <w:rPr>
              <w:rFonts w:cstheme="minorBidi"/>
              <w:noProof/>
            </w:rPr>
          </w:pPr>
          <w:hyperlink w:anchor="_Toc15558192" w:history="1">
            <w:r w:rsidR="00080834" w:rsidRPr="00B72118">
              <w:rPr>
                <w:rStyle w:val="Hyperlink"/>
                <w:rFonts w:cstheme="majorHAnsi"/>
                <w:noProof/>
              </w:rPr>
              <w:t>Section 12 – Bid Sheet</w:t>
            </w:r>
            <w:r w:rsidR="00080834">
              <w:rPr>
                <w:noProof/>
                <w:webHidden/>
              </w:rPr>
              <w:tab/>
            </w:r>
            <w:r w:rsidR="00080834">
              <w:rPr>
                <w:noProof/>
                <w:webHidden/>
              </w:rPr>
              <w:fldChar w:fldCharType="begin"/>
            </w:r>
            <w:r w:rsidR="00080834">
              <w:rPr>
                <w:noProof/>
                <w:webHidden/>
              </w:rPr>
              <w:instrText xml:space="preserve"> PAGEREF _Toc15558192 \h </w:instrText>
            </w:r>
            <w:r w:rsidR="00080834">
              <w:rPr>
                <w:noProof/>
                <w:webHidden/>
              </w:rPr>
            </w:r>
            <w:r w:rsidR="00080834">
              <w:rPr>
                <w:noProof/>
                <w:webHidden/>
              </w:rPr>
              <w:fldChar w:fldCharType="separate"/>
            </w:r>
            <w:r w:rsidR="00FA5E5A">
              <w:rPr>
                <w:noProof/>
                <w:webHidden/>
              </w:rPr>
              <w:t>17</w:t>
            </w:r>
            <w:r w:rsidR="00080834">
              <w:rPr>
                <w:noProof/>
                <w:webHidden/>
              </w:rPr>
              <w:fldChar w:fldCharType="end"/>
            </w:r>
          </w:hyperlink>
        </w:p>
        <w:p w14:paraId="1EF60E69" w14:textId="77777777" w:rsidR="00080834" w:rsidRDefault="001D7093">
          <w:pPr>
            <w:pStyle w:val="TOC1"/>
            <w:tabs>
              <w:tab w:val="right" w:leader="dot" w:pos="9350"/>
            </w:tabs>
            <w:rPr>
              <w:rFonts w:cstheme="minorBidi"/>
              <w:noProof/>
            </w:rPr>
          </w:pPr>
          <w:hyperlink w:anchor="_Toc15558193" w:history="1">
            <w:r w:rsidR="00080834" w:rsidRPr="00B72118">
              <w:rPr>
                <w:rStyle w:val="Hyperlink"/>
                <w:rFonts w:cstheme="majorHAnsi"/>
                <w:noProof/>
              </w:rPr>
              <w:t>Section 13 – Reserved</w:t>
            </w:r>
            <w:r w:rsidR="00080834">
              <w:rPr>
                <w:noProof/>
                <w:webHidden/>
              </w:rPr>
              <w:tab/>
            </w:r>
            <w:r w:rsidR="00080834">
              <w:rPr>
                <w:noProof/>
                <w:webHidden/>
              </w:rPr>
              <w:fldChar w:fldCharType="begin"/>
            </w:r>
            <w:r w:rsidR="00080834">
              <w:rPr>
                <w:noProof/>
                <w:webHidden/>
              </w:rPr>
              <w:instrText xml:space="preserve"> PAGEREF _Toc15558193 \h </w:instrText>
            </w:r>
            <w:r w:rsidR="00080834">
              <w:rPr>
                <w:noProof/>
                <w:webHidden/>
              </w:rPr>
            </w:r>
            <w:r w:rsidR="00080834">
              <w:rPr>
                <w:noProof/>
                <w:webHidden/>
              </w:rPr>
              <w:fldChar w:fldCharType="separate"/>
            </w:r>
            <w:r w:rsidR="00FA5E5A">
              <w:rPr>
                <w:noProof/>
                <w:webHidden/>
              </w:rPr>
              <w:t>18</w:t>
            </w:r>
            <w:r w:rsidR="00080834">
              <w:rPr>
                <w:noProof/>
                <w:webHidden/>
              </w:rPr>
              <w:fldChar w:fldCharType="end"/>
            </w:r>
          </w:hyperlink>
        </w:p>
        <w:p w14:paraId="6093961A" w14:textId="77777777" w:rsidR="00080834" w:rsidRDefault="001D7093">
          <w:pPr>
            <w:pStyle w:val="TOC1"/>
            <w:tabs>
              <w:tab w:val="right" w:leader="dot" w:pos="9350"/>
            </w:tabs>
            <w:rPr>
              <w:rFonts w:cstheme="minorBidi"/>
              <w:noProof/>
            </w:rPr>
          </w:pPr>
          <w:hyperlink w:anchor="_Toc15558194" w:history="1">
            <w:r w:rsidR="00080834" w:rsidRPr="00B72118">
              <w:rPr>
                <w:rStyle w:val="Hyperlink"/>
                <w:rFonts w:cstheme="majorHAnsi"/>
                <w:noProof/>
              </w:rPr>
              <w:t>Appendix</w:t>
            </w:r>
            <w:r w:rsidR="00080834">
              <w:rPr>
                <w:noProof/>
                <w:webHidden/>
              </w:rPr>
              <w:tab/>
            </w:r>
            <w:r w:rsidR="00080834">
              <w:rPr>
                <w:noProof/>
                <w:webHidden/>
              </w:rPr>
              <w:fldChar w:fldCharType="begin"/>
            </w:r>
            <w:r w:rsidR="00080834">
              <w:rPr>
                <w:noProof/>
                <w:webHidden/>
              </w:rPr>
              <w:instrText xml:space="preserve"> PAGEREF _Toc15558194 \h </w:instrText>
            </w:r>
            <w:r w:rsidR="00080834">
              <w:rPr>
                <w:noProof/>
                <w:webHidden/>
              </w:rPr>
            </w:r>
            <w:r w:rsidR="00080834">
              <w:rPr>
                <w:noProof/>
                <w:webHidden/>
              </w:rPr>
              <w:fldChar w:fldCharType="separate"/>
            </w:r>
            <w:r w:rsidR="00FA5E5A">
              <w:rPr>
                <w:noProof/>
                <w:webHidden/>
              </w:rPr>
              <w:t>18</w:t>
            </w:r>
            <w:r w:rsidR="00080834">
              <w:rPr>
                <w:noProof/>
                <w:webHidden/>
              </w:rPr>
              <w:fldChar w:fldCharType="end"/>
            </w:r>
          </w:hyperlink>
        </w:p>
        <w:p w14:paraId="18F259FC" w14:textId="77777777" w:rsidR="005F2C88" w:rsidRPr="00137759" w:rsidRDefault="005F2C88">
          <w:pPr>
            <w:rPr>
              <w:rFonts w:asciiTheme="majorHAnsi" w:hAnsiTheme="majorHAnsi" w:cstheme="majorHAnsi"/>
            </w:rPr>
          </w:pPr>
          <w:r w:rsidRPr="00AE20E9">
            <w:rPr>
              <w:rFonts w:asciiTheme="majorHAnsi" w:hAnsiTheme="majorHAnsi" w:cstheme="majorHAnsi"/>
              <w:bCs/>
              <w:noProof/>
              <w:sz w:val="22"/>
              <w:szCs w:val="22"/>
            </w:rPr>
            <w:fldChar w:fldCharType="end"/>
          </w:r>
        </w:p>
      </w:sdtContent>
    </w:sdt>
    <w:p w14:paraId="2472D9A9" w14:textId="77777777" w:rsidR="005F2C88" w:rsidRPr="00137759" w:rsidRDefault="005F2C88">
      <w:pPr>
        <w:rPr>
          <w:rFonts w:asciiTheme="majorHAnsi" w:hAnsiTheme="majorHAnsi" w:cstheme="majorHAnsi"/>
          <w:color w:val="365F91" w:themeColor="accent1" w:themeShade="BF"/>
          <w:sz w:val="22"/>
          <w:szCs w:val="22"/>
        </w:rPr>
      </w:pPr>
      <w:r w:rsidRPr="00137759">
        <w:rPr>
          <w:rFonts w:asciiTheme="majorHAnsi" w:hAnsiTheme="majorHAnsi" w:cstheme="majorHAnsi"/>
          <w:color w:val="365F91" w:themeColor="accent1" w:themeShade="BF"/>
          <w:sz w:val="22"/>
          <w:szCs w:val="22"/>
        </w:rPr>
        <w:br w:type="page"/>
      </w:r>
    </w:p>
    <w:p w14:paraId="6514FC50" w14:textId="77777777" w:rsidR="00842F60" w:rsidRPr="00137759" w:rsidRDefault="00842F60" w:rsidP="005F2C88">
      <w:pPr>
        <w:pStyle w:val="Heading1"/>
        <w:rPr>
          <w:rFonts w:cstheme="majorHAnsi"/>
          <w:sz w:val="22"/>
          <w:szCs w:val="22"/>
        </w:rPr>
      </w:pPr>
      <w:bookmarkStart w:id="0" w:name="_Toc15558179"/>
      <w:r w:rsidRPr="00137759">
        <w:rPr>
          <w:rFonts w:cstheme="majorHAnsi"/>
          <w:sz w:val="22"/>
          <w:szCs w:val="22"/>
        </w:rPr>
        <w:lastRenderedPageBreak/>
        <w:t xml:space="preserve">Section 1 </w:t>
      </w:r>
      <w:r w:rsidR="00A3266E" w:rsidRPr="00137759">
        <w:rPr>
          <w:rFonts w:cstheme="majorHAnsi"/>
          <w:sz w:val="22"/>
          <w:szCs w:val="22"/>
        </w:rPr>
        <w:t>–</w:t>
      </w:r>
      <w:r w:rsidRPr="00137759">
        <w:rPr>
          <w:rFonts w:cstheme="majorHAnsi"/>
          <w:sz w:val="22"/>
          <w:szCs w:val="22"/>
        </w:rPr>
        <w:t xml:space="preserve"> </w:t>
      </w:r>
      <w:r w:rsidR="00A3266E" w:rsidRPr="00137759">
        <w:rPr>
          <w:rFonts w:cstheme="majorHAnsi"/>
          <w:sz w:val="22"/>
          <w:szCs w:val="22"/>
        </w:rPr>
        <w:t>Project Overview</w:t>
      </w:r>
      <w:r w:rsidR="00D90816" w:rsidRPr="00137759">
        <w:rPr>
          <w:rFonts w:cstheme="majorHAnsi"/>
          <w:sz w:val="22"/>
          <w:szCs w:val="22"/>
        </w:rPr>
        <w:t xml:space="preserve"> and Submission Instructions</w:t>
      </w:r>
      <w:bookmarkEnd w:id="0"/>
    </w:p>
    <w:p w14:paraId="712073AF" w14:textId="77777777" w:rsidR="00842F60" w:rsidRPr="00137759" w:rsidRDefault="00842F60" w:rsidP="00842F60">
      <w:pPr>
        <w:spacing w:line="276" w:lineRule="auto"/>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2" behindDoc="0" locked="0" layoutInCell="1" allowOverlap="1" wp14:anchorId="5307DBF7" wp14:editId="6F8E63F3">
                <wp:simplePos x="0" y="0"/>
                <wp:positionH relativeFrom="column">
                  <wp:posOffset>3810</wp:posOffset>
                </wp:positionH>
                <wp:positionV relativeFrom="paragraph">
                  <wp:posOffset>95885</wp:posOffset>
                </wp:positionV>
                <wp:extent cx="6282690" cy="0"/>
                <wp:effectExtent l="0" t="25400" r="16510" b="25400"/>
                <wp:wrapNone/>
                <wp:docPr id="28" name="Straight Connector 28"/>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320E8F" id="Straight Connector 28" o:spid="_x0000_s1026" style="position:absolute;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7.55pt" to="49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" strokecolor="#95b3d7 [1940]" strokeweight="3pt"/>
            </w:pict>
          </mc:Fallback>
        </mc:AlternateContent>
      </w:r>
    </w:p>
    <w:p w14:paraId="0502ECA0" w14:textId="77777777" w:rsidR="005A5F00" w:rsidRPr="00137759" w:rsidRDefault="005A5F00" w:rsidP="004F3586">
      <w:pPr>
        <w:pStyle w:val="Body"/>
        <w:rPr>
          <w:rFonts w:asciiTheme="majorHAnsi" w:hAnsiTheme="majorHAnsi" w:cstheme="majorHAnsi"/>
          <w:color w:val="auto"/>
          <w:sz w:val="22"/>
          <w:szCs w:val="22"/>
        </w:rPr>
      </w:pPr>
      <w:r w:rsidRPr="00137759">
        <w:rPr>
          <w:rFonts w:asciiTheme="majorHAnsi" w:hAnsiTheme="majorHAnsi" w:cstheme="majorHAnsi"/>
          <w:b/>
          <w:color w:val="auto"/>
          <w:sz w:val="22"/>
          <w:szCs w:val="22"/>
        </w:rPr>
        <w:t>Overview:</w:t>
      </w:r>
      <w:r w:rsidRPr="00137759">
        <w:rPr>
          <w:rFonts w:asciiTheme="majorHAnsi" w:hAnsiTheme="majorHAnsi" w:cstheme="majorHAnsi"/>
          <w:color w:val="auto"/>
          <w:sz w:val="22"/>
          <w:szCs w:val="22"/>
        </w:rPr>
        <w:t xml:space="preserve"> </w:t>
      </w:r>
    </w:p>
    <w:p w14:paraId="5C3C66E7" w14:textId="77777777" w:rsidR="00771549" w:rsidRDefault="00842F60" w:rsidP="00771549">
      <w:pPr>
        <w:pStyle w:val="Body"/>
        <w:rPr>
          <w:rFonts w:asciiTheme="majorHAnsi" w:hAnsiTheme="majorHAnsi" w:cstheme="majorHAnsi"/>
          <w:sz w:val="22"/>
          <w:szCs w:val="22"/>
        </w:rPr>
      </w:pPr>
      <w:r w:rsidRPr="00137759">
        <w:rPr>
          <w:rFonts w:asciiTheme="majorHAnsi" w:hAnsiTheme="majorHAnsi" w:cstheme="majorHAnsi"/>
          <w:sz w:val="22"/>
          <w:szCs w:val="22"/>
        </w:rPr>
        <w:t xml:space="preserve">KIPP Delta </w:t>
      </w:r>
      <w:r w:rsidR="00DC5D20" w:rsidRPr="00137759">
        <w:rPr>
          <w:rFonts w:asciiTheme="majorHAnsi" w:hAnsiTheme="majorHAnsi" w:cstheme="majorHAnsi"/>
          <w:sz w:val="22"/>
          <w:szCs w:val="22"/>
        </w:rPr>
        <w:t xml:space="preserve">Public Schools (KDPS) </w:t>
      </w:r>
      <w:r w:rsidR="00771549" w:rsidRPr="00771549">
        <w:rPr>
          <w:rFonts w:asciiTheme="majorHAnsi" w:hAnsiTheme="majorHAnsi" w:cstheme="majorHAnsi"/>
          <w:sz w:val="22"/>
          <w:szCs w:val="22"/>
        </w:rPr>
        <w:t>is soliciting</w:t>
      </w:r>
      <w:r w:rsidR="00801ADD">
        <w:rPr>
          <w:rFonts w:asciiTheme="majorHAnsi" w:hAnsiTheme="majorHAnsi" w:cstheme="majorHAnsi"/>
          <w:sz w:val="22"/>
          <w:szCs w:val="22"/>
        </w:rPr>
        <w:t xml:space="preserve"> requests for proposals (RFP)</w:t>
      </w:r>
      <w:r w:rsidR="00F8771B">
        <w:rPr>
          <w:rFonts w:asciiTheme="majorHAnsi" w:hAnsiTheme="majorHAnsi" w:cstheme="majorHAnsi"/>
          <w:sz w:val="22"/>
          <w:szCs w:val="22"/>
        </w:rPr>
        <w:t xml:space="preserve"> regarding the provision of counseling services to student at KIPP Delta Elementary Literacy Academy</w:t>
      </w:r>
      <w:r w:rsidR="00B17BB9">
        <w:rPr>
          <w:rFonts w:asciiTheme="majorHAnsi" w:hAnsiTheme="majorHAnsi" w:cstheme="majorHAnsi"/>
          <w:sz w:val="22"/>
          <w:szCs w:val="22"/>
        </w:rPr>
        <w:t xml:space="preserve"> and KIPP Delta Collegiate High School.</w:t>
      </w:r>
    </w:p>
    <w:p w14:paraId="14448F47" w14:textId="77777777" w:rsidR="005A5F00" w:rsidRPr="00D076F8" w:rsidRDefault="005A5F00" w:rsidP="005A5F00">
      <w:pPr>
        <w:spacing w:before="100" w:beforeAutospacing="1" w:after="120"/>
        <w:jc w:val="both"/>
        <w:rPr>
          <w:rFonts w:asciiTheme="majorHAnsi" w:hAnsiTheme="majorHAnsi" w:cstheme="majorHAnsi"/>
          <w:b/>
          <w:color w:val="4F81BD" w:themeColor="accent1"/>
          <w:sz w:val="22"/>
          <w:szCs w:val="22"/>
        </w:rPr>
      </w:pPr>
      <w:r w:rsidRPr="00D076F8">
        <w:rPr>
          <w:rFonts w:asciiTheme="majorHAnsi" w:hAnsiTheme="majorHAnsi" w:cstheme="majorHAnsi"/>
          <w:b/>
          <w:color w:val="4F81BD" w:themeColor="accent1"/>
          <w:sz w:val="22"/>
          <w:szCs w:val="22"/>
        </w:rPr>
        <w:t>Submission Instructions:</w:t>
      </w:r>
    </w:p>
    <w:p w14:paraId="253944BA" w14:textId="77777777" w:rsidR="00F816DC" w:rsidRPr="006C4687" w:rsidRDefault="00F816DC" w:rsidP="00F816DC">
      <w:pPr>
        <w:rPr>
          <w:rFonts w:asciiTheme="majorHAnsi" w:hAnsiTheme="majorHAnsi" w:cstheme="majorHAnsi"/>
          <w:b/>
          <w:sz w:val="22"/>
          <w:szCs w:val="22"/>
        </w:rPr>
      </w:pPr>
      <w:r w:rsidRPr="006C4687">
        <w:rPr>
          <w:rFonts w:asciiTheme="majorHAnsi" w:hAnsiTheme="majorHAnsi" w:cstheme="majorHAnsi"/>
          <w:b/>
          <w:sz w:val="22"/>
          <w:szCs w:val="22"/>
        </w:rPr>
        <w:t xml:space="preserve">Interested bidders should read this package thoroughly and provide: </w:t>
      </w:r>
    </w:p>
    <w:p w14:paraId="210E5450" w14:textId="77777777" w:rsidR="00F816DC" w:rsidRPr="00137759" w:rsidRDefault="00F816DC" w:rsidP="00F816DC">
      <w:pPr>
        <w:pStyle w:val="ListParagraph"/>
        <w:numPr>
          <w:ilvl w:val="0"/>
          <w:numId w:val="16"/>
        </w:numPr>
        <w:rPr>
          <w:rFonts w:asciiTheme="majorHAnsi" w:hAnsiTheme="majorHAnsi" w:cstheme="majorHAnsi"/>
          <w:b/>
        </w:rPr>
      </w:pPr>
      <w:r w:rsidRPr="00137759">
        <w:rPr>
          <w:rFonts w:asciiTheme="majorHAnsi" w:hAnsiTheme="majorHAnsi" w:cstheme="majorHAnsi"/>
        </w:rPr>
        <w:t xml:space="preserve">the evidence </w:t>
      </w:r>
      <w:r>
        <w:rPr>
          <w:rFonts w:asciiTheme="majorHAnsi" w:hAnsiTheme="majorHAnsi" w:cstheme="majorHAnsi"/>
        </w:rPr>
        <w:t xml:space="preserve">requested in </w:t>
      </w:r>
      <w:r w:rsidRPr="00137759">
        <w:rPr>
          <w:rFonts w:asciiTheme="majorHAnsi" w:hAnsiTheme="majorHAnsi" w:cstheme="majorHAnsi"/>
        </w:rPr>
        <w:t xml:space="preserve">Section 3 </w:t>
      </w:r>
      <w:r>
        <w:rPr>
          <w:rFonts w:asciiTheme="majorHAnsi" w:hAnsiTheme="majorHAnsi" w:cstheme="majorHAnsi"/>
        </w:rPr>
        <w:t xml:space="preserve">to determine if the </w:t>
      </w:r>
      <w:r w:rsidRPr="00137759">
        <w:rPr>
          <w:rFonts w:asciiTheme="majorHAnsi" w:hAnsiTheme="majorHAnsi" w:cstheme="majorHAnsi"/>
        </w:rPr>
        <w:t>bidde</w:t>
      </w:r>
      <w:r>
        <w:rPr>
          <w:rFonts w:asciiTheme="majorHAnsi" w:hAnsiTheme="majorHAnsi" w:cstheme="majorHAnsi"/>
        </w:rPr>
        <w:t xml:space="preserve">r is qualified; </w:t>
      </w:r>
    </w:p>
    <w:p w14:paraId="3DC53224" w14:textId="77777777" w:rsidR="00F816DC" w:rsidRDefault="00F816DC" w:rsidP="00F816DC">
      <w:pPr>
        <w:pStyle w:val="ListParagraph"/>
        <w:numPr>
          <w:ilvl w:val="0"/>
          <w:numId w:val="16"/>
        </w:numPr>
        <w:rPr>
          <w:rFonts w:asciiTheme="majorHAnsi" w:hAnsiTheme="majorHAnsi" w:cstheme="majorHAnsi"/>
        </w:rPr>
      </w:pPr>
      <w:r w:rsidRPr="006C4687">
        <w:rPr>
          <w:rFonts w:asciiTheme="majorHAnsi" w:hAnsiTheme="majorHAnsi" w:cstheme="majorHAnsi"/>
        </w:rPr>
        <w:t>signed copies of sections 8 through 12</w:t>
      </w:r>
      <w:r>
        <w:rPr>
          <w:rFonts w:asciiTheme="majorHAnsi" w:hAnsiTheme="majorHAnsi" w:cstheme="majorHAnsi"/>
        </w:rPr>
        <w:t>; and</w:t>
      </w:r>
    </w:p>
    <w:p w14:paraId="512167F1" w14:textId="77777777" w:rsidR="00F816DC" w:rsidRPr="006C4687" w:rsidRDefault="00F816DC" w:rsidP="00F816DC">
      <w:pPr>
        <w:pStyle w:val="ListParagraph"/>
        <w:numPr>
          <w:ilvl w:val="0"/>
          <w:numId w:val="16"/>
        </w:numPr>
        <w:rPr>
          <w:rFonts w:asciiTheme="majorHAnsi" w:hAnsiTheme="majorHAnsi" w:cstheme="majorHAnsi"/>
        </w:rPr>
      </w:pPr>
      <w:r>
        <w:rPr>
          <w:rFonts w:asciiTheme="majorHAnsi" w:hAnsiTheme="majorHAnsi" w:cstheme="majorHAnsi"/>
        </w:rPr>
        <w:t>c</w:t>
      </w:r>
      <w:r w:rsidRPr="006C4687">
        <w:rPr>
          <w:rFonts w:asciiTheme="majorHAnsi" w:hAnsiTheme="majorHAnsi" w:cstheme="majorHAnsi"/>
        </w:rPr>
        <w:t>opy of w-9.</w:t>
      </w:r>
    </w:p>
    <w:p w14:paraId="099D72BA" w14:textId="6FB86EF7" w:rsidR="005A5F00" w:rsidRPr="00F8771B" w:rsidRDefault="00771549" w:rsidP="00E6558E">
      <w:pPr>
        <w:pStyle w:val="Body"/>
        <w:jc w:val="both"/>
        <w:rPr>
          <w:rFonts w:asciiTheme="majorHAnsi" w:hAnsiTheme="majorHAnsi" w:cstheme="majorHAnsi"/>
          <w:b/>
          <w:bCs/>
          <w:sz w:val="22"/>
          <w:szCs w:val="22"/>
        </w:rPr>
      </w:pPr>
      <w:r w:rsidRPr="00F8771B">
        <w:rPr>
          <w:rFonts w:asciiTheme="majorHAnsi" w:hAnsiTheme="majorHAnsi" w:cstheme="majorHAnsi"/>
          <w:sz w:val="22"/>
          <w:szCs w:val="22"/>
        </w:rPr>
        <w:t>S</w:t>
      </w:r>
      <w:r w:rsidR="006C4687" w:rsidRPr="00F8771B">
        <w:rPr>
          <w:rFonts w:asciiTheme="majorHAnsi" w:hAnsiTheme="majorHAnsi" w:cstheme="majorHAnsi"/>
          <w:sz w:val="22"/>
          <w:szCs w:val="22"/>
        </w:rPr>
        <w:t>olicitation</w:t>
      </w:r>
      <w:r w:rsidR="00842F60" w:rsidRPr="00F8771B">
        <w:rPr>
          <w:rFonts w:asciiTheme="majorHAnsi" w:hAnsiTheme="majorHAnsi" w:cstheme="majorHAnsi"/>
          <w:sz w:val="22"/>
          <w:szCs w:val="22"/>
        </w:rPr>
        <w:t xml:space="preserve"> response must be received </w:t>
      </w:r>
      <w:r w:rsidR="006C4687" w:rsidRPr="00F8771B">
        <w:rPr>
          <w:rFonts w:asciiTheme="majorHAnsi" w:hAnsiTheme="majorHAnsi" w:cstheme="majorHAnsi"/>
          <w:sz w:val="22"/>
          <w:szCs w:val="22"/>
        </w:rPr>
        <w:t xml:space="preserve">by </w:t>
      </w:r>
      <w:r w:rsidR="00842F60" w:rsidRPr="00F8771B">
        <w:rPr>
          <w:rFonts w:asciiTheme="majorHAnsi" w:hAnsiTheme="majorHAnsi" w:cstheme="majorHAnsi"/>
          <w:sz w:val="22"/>
          <w:szCs w:val="22"/>
        </w:rPr>
        <w:t xml:space="preserve">no later than </w:t>
      </w:r>
      <w:r w:rsidR="00787AEE" w:rsidRPr="00F8771B">
        <w:rPr>
          <w:rFonts w:asciiTheme="majorHAnsi" w:eastAsiaTheme="minorEastAsia" w:hAnsiTheme="majorHAnsi" w:cstheme="majorHAnsi"/>
          <w:b/>
          <w:bCs/>
          <w:color w:val="FF0000"/>
          <w:sz w:val="22"/>
          <w:szCs w:val="22"/>
        </w:rPr>
        <w:t>0</w:t>
      </w:r>
      <w:r w:rsidR="00F8771B" w:rsidRPr="00F8771B">
        <w:rPr>
          <w:rFonts w:asciiTheme="majorHAnsi" w:eastAsiaTheme="minorEastAsia" w:hAnsiTheme="majorHAnsi" w:cstheme="majorHAnsi"/>
          <w:b/>
          <w:bCs/>
          <w:color w:val="FF0000"/>
          <w:sz w:val="22"/>
          <w:szCs w:val="22"/>
        </w:rPr>
        <w:t>5</w:t>
      </w:r>
      <w:r w:rsidR="00787AEE" w:rsidRPr="00F8771B">
        <w:rPr>
          <w:rFonts w:asciiTheme="majorHAnsi" w:eastAsiaTheme="minorEastAsia" w:hAnsiTheme="majorHAnsi" w:cstheme="majorHAnsi"/>
          <w:b/>
          <w:bCs/>
          <w:color w:val="FF0000"/>
          <w:sz w:val="22"/>
          <w:szCs w:val="22"/>
        </w:rPr>
        <w:t>:00</w:t>
      </w:r>
      <w:r w:rsidR="00F8771B" w:rsidRPr="00F8771B">
        <w:rPr>
          <w:rFonts w:asciiTheme="majorHAnsi" w:eastAsiaTheme="minorEastAsia" w:hAnsiTheme="majorHAnsi" w:cstheme="majorHAnsi"/>
          <w:b/>
          <w:bCs/>
          <w:color w:val="FF0000"/>
          <w:sz w:val="22"/>
          <w:szCs w:val="22"/>
        </w:rPr>
        <w:t xml:space="preserve"> P</w:t>
      </w:r>
      <w:r w:rsidR="00787AEE" w:rsidRPr="00F8771B">
        <w:rPr>
          <w:rFonts w:asciiTheme="majorHAnsi" w:eastAsiaTheme="minorEastAsia" w:hAnsiTheme="majorHAnsi" w:cstheme="majorHAnsi"/>
          <w:b/>
          <w:bCs/>
          <w:color w:val="FF0000"/>
          <w:sz w:val="22"/>
          <w:szCs w:val="22"/>
        </w:rPr>
        <w:t>M</w:t>
      </w:r>
      <w:r w:rsidR="009638D4">
        <w:rPr>
          <w:rFonts w:asciiTheme="majorHAnsi" w:eastAsiaTheme="minorEastAsia" w:hAnsiTheme="majorHAnsi" w:cstheme="majorHAnsi"/>
          <w:b/>
          <w:bCs/>
          <w:color w:val="FF0000"/>
          <w:sz w:val="22"/>
          <w:szCs w:val="22"/>
        </w:rPr>
        <w:t xml:space="preserve"> CST</w:t>
      </w:r>
      <w:r w:rsidR="00787AEE" w:rsidRPr="00F8771B">
        <w:rPr>
          <w:rFonts w:asciiTheme="majorHAnsi" w:eastAsiaTheme="minorEastAsia" w:hAnsiTheme="majorHAnsi" w:cstheme="majorHAnsi"/>
          <w:b/>
          <w:bCs/>
          <w:color w:val="FF0000"/>
          <w:sz w:val="22"/>
          <w:szCs w:val="22"/>
        </w:rPr>
        <w:t xml:space="preserve">, </w:t>
      </w:r>
      <w:r w:rsidR="00B17BB9">
        <w:rPr>
          <w:rFonts w:asciiTheme="majorHAnsi" w:eastAsiaTheme="minorEastAsia" w:hAnsiTheme="majorHAnsi" w:cstheme="majorHAnsi"/>
          <w:b/>
          <w:bCs/>
          <w:color w:val="FF0000"/>
          <w:sz w:val="22"/>
          <w:szCs w:val="22"/>
        </w:rPr>
        <w:t>June 05, 2020</w:t>
      </w:r>
      <w:r w:rsidR="00FD72D7" w:rsidRPr="00F8771B">
        <w:rPr>
          <w:rFonts w:asciiTheme="majorHAnsi" w:eastAsiaTheme="minorEastAsia" w:hAnsiTheme="majorHAnsi" w:cstheme="majorHAnsi"/>
          <w:b/>
          <w:bCs/>
          <w:color w:val="FF0000"/>
          <w:sz w:val="22"/>
          <w:szCs w:val="22"/>
        </w:rPr>
        <w:t>.</w:t>
      </w:r>
      <w:r w:rsidRPr="00F8771B">
        <w:rPr>
          <w:rFonts w:asciiTheme="majorHAnsi" w:eastAsiaTheme="minorEastAsia" w:hAnsiTheme="majorHAnsi" w:cstheme="majorHAnsi"/>
          <w:b/>
          <w:bCs/>
          <w:color w:val="FF0000"/>
          <w:sz w:val="22"/>
          <w:szCs w:val="22"/>
        </w:rPr>
        <w:t xml:space="preserve"> </w:t>
      </w:r>
      <w:r w:rsidR="00F8771B" w:rsidRPr="00F8771B">
        <w:rPr>
          <w:rFonts w:asciiTheme="majorHAnsi" w:eastAsiaTheme="minorEastAsia" w:hAnsiTheme="majorHAnsi" w:cstheme="majorHAnsi"/>
          <w:bCs/>
          <w:color w:val="auto"/>
          <w:sz w:val="22"/>
          <w:szCs w:val="22"/>
        </w:rPr>
        <w:t>Bid</w:t>
      </w:r>
      <w:r w:rsidRPr="00F8771B">
        <w:rPr>
          <w:rFonts w:asciiTheme="majorHAnsi" w:eastAsiaTheme="minorEastAsia" w:hAnsiTheme="majorHAnsi" w:cstheme="majorHAnsi"/>
          <w:bCs/>
          <w:color w:val="auto"/>
          <w:sz w:val="22"/>
          <w:szCs w:val="22"/>
        </w:rPr>
        <w:t>s can be p</w:t>
      </w:r>
      <w:r w:rsidR="00F8771B" w:rsidRPr="00F8771B">
        <w:rPr>
          <w:rFonts w:asciiTheme="majorHAnsi" w:eastAsiaTheme="minorEastAsia" w:hAnsiTheme="majorHAnsi" w:cstheme="majorHAnsi"/>
          <w:bCs/>
          <w:color w:val="auto"/>
          <w:sz w:val="22"/>
          <w:szCs w:val="22"/>
        </w:rPr>
        <w:t>rovided electronically or by mail</w:t>
      </w:r>
    </w:p>
    <w:p w14:paraId="78470BCE" w14:textId="77777777" w:rsidR="005A5F00" w:rsidRPr="00F8771B" w:rsidRDefault="005A5F00" w:rsidP="00E6558E">
      <w:pPr>
        <w:pStyle w:val="Body"/>
        <w:jc w:val="both"/>
        <w:rPr>
          <w:rFonts w:asciiTheme="majorHAnsi" w:hAnsiTheme="majorHAnsi" w:cstheme="majorHAnsi"/>
          <w:b/>
          <w:bCs/>
          <w:sz w:val="22"/>
          <w:szCs w:val="22"/>
        </w:rPr>
      </w:pPr>
    </w:p>
    <w:p w14:paraId="589CCD8E" w14:textId="77777777" w:rsidR="005E0DB2" w:rsidRDefault="00F8771B" w:rsidP="00B17BB9">
      <w:pPr>
        <w:pStyle w:val="Body"/>
        <w:numPr>
          <w:ilvl w:val="0"/>
          <w:numId w:val="54"/>
        </w:numPr>
        <w:rPr>
          <w:rFonts w:asciiTheme="majorHAnsi" w:hAnsiTheme="majorHAnsi" w:cstheme="majorHAnsi"/>
          <w:sz w:val="22"/>
          <w:szCs w:val="22"/>
        </w:rPr>
      </w:pPr>
      <w:r w:rsidRPr="00B17BB9">
        <w:rPr>
          <w:rFonts w:asciiTheme="majorHAnsi" w:hAnsiTheme="majorHAnsi" w:cstheme="majorHAnsi"/>
          <w:sz w:val="22"/>
          <w:szCs w:val="22"/>
        </w:rPr>
        <w:t>Electronic</w:t>
      </w:r>
      <w:r w:rsidR="005E0DB2">
        <w:rPr>
          <w:rFonts w:asciiTheme="majorHAnsi" w:hAnsiTheme="majorHAnsi" w:cstheme="majorHAnsi"/>
          <w:sz w:val="22"/>
          <w:szCs w:val="22"/>
        </w:rPr>
        <w:t xml:space="preserve"> delivery, send to the following employees:</w:t>
      </w:r>
    </w:p>
    <w:p w14:paraId="128693D6" w14:textId="77777777" w:rsidR="005E0DB2" w:rsidRDefault="005E0DB2" w:rsidP="005E0DB2">
      <w:pPr>
        <w:pStyle w:val="Body"/>
        <w:numPr>
          <w:ilvl w:val="0"/>
          <w:numId w:val="61"/>
        </w:numPr>
        <w:rPr>
          <w:rFonts w:asciiTheme="majorHAnsi" w:hAnsiTheme="majorHAnsi" w:cstheme="majorHAnsi"/>
          <w:sz w:val="22"/>
          <w:szCs w:val="22"/>
        </w:rPr>
      </w:pPr>
      <w:r>
        <w:rPr>
          <w:rFonts w:asciiTheme="majorHAnsi" w:hAnsiTheme="majorHAnsi" w:cstheme="majorHAnsi"/>
          <w:sz w:val="22"/>
          <w:szCs w:val="22"/>
        </w:rPr>
        <w:t>Cory Washington,</w:t>
      </w:r>
      <w:r w:rsidR="00F8771B" w:rsidRPr="00B17BB9">
        <w:rPr>
          <w:rFonts w:asciiTheme="majorHAnsi" w:hAnsiTheme="majorHAnsi" w:cstheme="majorHAnsi"/>
          <w:sz w:val="22"/>
          <w:szCs w:val="22"/>
        </w:rPr>
        <w:t xml:space="preserve"> </w:t>
      </w:r>
      <w:hyperlink r:id="rId15" w:history="1">
        <w:r w:rsidRPr="00F860CC">
          <w:rPr>
            <w:rStyle w:val="Hyperlink"/>
            <w:rFonts w:asciiTheme="majorHAnsi" w:hAnsiTheme="majorHAnsi" w:cstheme="majorHAnsi"/>
            <w:sz w:val="22"/>
            <w:szCs w:val="22"/>
          </w:rPr>
          <w:t>Cory.Washington@kippdelta.org</w:t>
        </w:r>
      </w:hyperlink>
    </w:p>
    <w:p w14:paraId="4FE224A6" w14:textId="77777777" w:rsidR="00C8291F" w:rsidRDefault="005E0DB2" w:rsidP="005E0DB2">
      <w:pPr>
        <w:pStyle w:val="Body"/>
        <w:numPr>
          <w:ilvl w:val="0"/>
          <w:numId w:val="61"/>
        </w:numPr>
        <w:rPr>
          <w:rFonts w:asciiTheme="majorHAnsi" w:hAnsiTheme="majorHAnsi" w:cstheme="majorHAnsi"/>
          <w:sz w:val="22"/>
          <w:szCs w:val="22"/>
        </w:rPr>
      </w:pPr>
      <w:r>
        <w:rPr>
          <w:rFonts w:asciiTheme="majorHAnsi" w:hAnsiTheme="majorHAnsi" w:cstheme="majorHAnsi"/>
          <w:sz w:val="22"/>
          <w:szCs w:val="22"/>
        </w:rPr>
        <w:t>Valerie James,</w:t>
      </w:r>
      <w:r w:rsidR="00B17BB9">
        <w:rPr>
          <w:rFonts w:asciiTheme="majorHAnsi" w:hAnsiTheme="majorHAnsi" w:cstheme="majorHAnsi"/>
          <w:sz w:val="22"/>
          <w:szCs w:val="22"/>
        </w:rPr>
        <w:t xml:space="preserve"> </w:t>
      </w:r>
      <w:hyperlink r:id="rId16" w:history="1">
        <w:r w:rsidRPr="00F860CC">
          <w:rPr>
            <w:rStyle w:val="Hyperlink"/>
            <w:rFonts w:asciiTheme="majorHAnsi" w:hAnsiTheme="majorHAnsi" w:cstheme="majorHAnsi"/>
            <w:sz w:val="22"/>
            <w:szCs w:val="22"/>
          </w:rPr>
          <w:t>Valerie.James@kippdelta.org</w:t>
        </w:r>
      </w:hyperlink>
      <w:r w:rsidR="00B17BB9">
        <w:rPr>
          <w:rFonts w:asciiTheme="majorHAnsi" w:hAnsiTheme="majorHAnsi" w:cstheme="majorHAnsi"/>
          <w:sz w:val="22"/>
          <w:szCs w:val="22"/>
        </w:rPr>
        <w:t xml:space="preserve"> </w:t>
      </w:r>
    </w:p>
    <w:p w14:paraId="31A4DF14" w14:textId="77777777" w:rsidR="005E0DB2" w:rsidRDefault="005E0DB2" w:rsidP="005E0DB2">
      <w:pPr>
        <w:pStyle w:val="Body"/>
        <w:numPr>
          <w:ilvl w:val="0"/>
          <w:numId w:val="61"/>
        </w:numPr>
        <w:rPr>
          <w:rFonts w:asciiTheme="majorHAnsi" w:hAnsiTheme="majorHAnsi" w:cstheme="majorHAnsi"/>
          <w:sz w:val="22"/>
          <w:szCs w:val="22"/>
        </w:rPr>
      </w:pPr>
      <w:r>
        <w:rPr>
          <w:rFonts w:asciiTheme="majorHAnsi" w:hAnsiTheme="majorHAnsi" w:cstheme="majorHAnsi"/>
          <w:sz w:val="22"/>
          <w:szCs w:val="22"/>
        </w:rPr>
        <w:t xml:space="preserve">Raven Adams, </w:t>
      </w:r>
      <w:hyperlink r:id="rId17" w:history="1">
        <w:r w:rsidRPr="00F860CC">
          <w:rPr>
            <w:rStyle w:val="Hyperlink"/>
            <w:rFonts w:asciiTheme="majorHAnsi" w:hAnsiTheme="majorHAnsi" w:cstheme="majorHAnsi"/>
            <w:sz w:val="22"/>
            <w:szCs w:val="22"/>
          </w:rPr>
          <w:t>Raven.Adams@kippdelta.org</w:t>
        </w:r>
      </w:hyperlink>
    </w:p>
    <w:p w14:paraId="1D0ED5E3" w14:textId="77777777" w:rsidR="005E0DB2" w:rsidRPr="00B17BB9" w:rsidRDefault="005E0DB2" w:rsidP="005E0DB2">
      <w:pPr>
        <w:pStyle w:val="Body"/>
        <w:numPr>
          <w:ilvl w:val="0"/>
          <w:numId w:val="61"/>
        </w:numPr>
        <w:rPr>
          <w:rFonts w:asciiTheme="majorHAnsi" w:hAnsiTheme="majorHAnsi" w:cstheme="majorHAnsi"/>
          <w:sz w:val="22"/>
          <w:szCs w:val="22"/>
        </w:rPr>
      </w:pPr>
      <w:r>
        <w:rPr>
          <w:rFonts w:asciiTheme="majorHAnsi" w:hAnsiTheme="majorHAnsi" w:cstheme="majorHAnsi"/>
          <w:sz w:val="22"/>
          <w:szCs w:val="22"/>
        </w:rPr>
        <w:t xml:space="preserve">Carissa </w:t>
      </w:r>
      <w:proofErr w:type="spellStart"/>
      <w:r>
        <w:rPr>
          <w:rFonts w:asciiTheme="majorHAnsi" w:hAnsiTheme="majorHAnsi" w:cstheme="majorHAnsi"/>
          <w:sz w:val="22"/>
          <w:szCs w:val="22"/>
        </w:rPr>
        <w:t>Holsted</w:t>
      </w:r>
      <w:proofErr w:type="spellEnd"/>
      <w:r>
        <w:rPr>
          <w:rFonts w:asciiTheme="majorHAnsi" w:hAnsiTheme="majorHAnsi" w:cstheme="majorHAnsi"/>
          <w:sz w:val="22"/>
          <w:szCs w:val="22"/>
        </w:rPr>
        <w:t xml:space="preserve">, </w:t>
      </w:r>
      <w:hyperlink r:id="rId18" w:history="1">
        <w:r w:rsidRPr="00F860CC">
          <w:rPr>
            <w:rStyle w:val="Hyperlink"/>
            <w:rFonts w:asciiTheme="majorHAnsi" w:hAnsiTheme="majorHAnsi" w:cstheme="majorHAnsi"/>
            <w:sz w:val="22"/>
            <w:szCs w:val="22"/>
          </w:rPr>
          <w:t>Carissa.Holsted@kippdelta.org</w:t>
        </w:r>
      </w:hyperlink>
      <w:r>
        <w:rPr>
          <w:rFonts w:asciiTheme="majorHAnsi" w:hAnsiTheme="majorHAnsi" w:cstheme="majorHAnsi"/>
          <w:sz w:val="22"/>
          <w:szCs w:val="22"/>
        </w:rPr>
        <w:t xml:space="preserve"> </w:t>
      </w:r>
    </w:p>
    <w:p w14:paraId="5D303437" w14:textId="77777777" w:rsidR="00A3266E" w:rsidRPr="00771549" w:rsidRDefault="00C8291F" w:rsidP="00771549">
      <w:pPr>
        <w:pStyle w:val="ListParagraph"/>
        <w:numPr>
          <w:ilvl w:val="0"/>
          <w:numId w:val="54"/>
        </w:numPr>
        <w:jc w:val="both"/>
        <w:rPr>
          <w:rFonts w:asciiTheme="majorHAnsi" w:hAnsiTheme="majorHAnsi" w:cstheme="majorHAnsi"/>
        </w:rPr>
      </w:pPr>
      <w:r w:rsidRPr="00F8771B">
        <w:rPr>
          <w:rFonts w:asciiTheme="majorHAnsi" w:hAnsiTheme="majorHAnsi" w:cstheme="majorHAnsi"/>
        </w:rPr>
        <w:t>Mail</w:t>
      </w:r>
      <w:r>
        <w:rPr>
          <w:rFonts w:asciiTheme="majorHAnsi" w:hAnsiTheme="majorHAnsi" w:cstheme="majorHAnsi"/>
        </w:rPr>
        <w:t xml:space="preserve"> delivery</w:t>
      </w:r>
      <w:r w:rsidR="00771549">
        <w:rPr>
          <w:rFonts w:asciiTheme="majorHAnsi" w:hAnsiTheme="majorHAnsi" w:cstheme="majorHAnsi"/>
        </w:rPr>
        <w:t>:</w:t>
      </w:r>
      <w:r>
        <w:rPr>
          <w:rFonts w:asciiTheme="majorHAnsi" w:hAnsiTheme="majorHAnsi" w:cstheme="majorHAnsi"/>
        </w:rPr>
        <w:t xml:space="preserve"> </w:t>
      </w:r>
      <w:r w:rsidR="005E0DB2">
        <w:rPr>
          <w:rFonts w:asciiTheme="majorHAnsi" w:hAnsiTheme="majorHAnsi" w:cstheme="majorHAnsi"/>
        </w:rPr>
        <w:t>A</w:t>
      </w:r>
      <w:r>
        <w:rPr>
          <w:rFonts w:asciiTheme="majorHAnsi" w:hAnsiTheme="majorHAnsi" w:cstheme="majorHAnsi"/>
        </w:rPr>
        <w:t>ttention</w:t>
      </w:r>
      <w:r w:rsidR="00771549" w:rsidRPr="00771549">
        <w:rPr>
          <w:rFonts w:asciiTheme="majorHAnsi" w:hAnsiTheme="majorHAnsi" w:cstheme="majorHAnsi"/>
        </w:rPr>
        <w:t xml:space="preserve"> </w:t>
      </w:r>
      <w:r w:rsidR="00B17BB9">
        <w:rPr>
          <w:rFonts w:asciiTheme="majorHAnsi" w:hAnsiTheme="majorHAnsi" w:cstheme="majorHAnsi"/>
        </w:rPr>
        <w:t>Cory Washington</w:t>
      </w:r>
      <w:r w:rsidR="00F8771B">
        <w:rPr>
          <w:rFonts w:asciiTheme="majorHAnsi" w:hAnsiTheme="majorHAnsi" w:cstheme="majorHAnsi"/>
        </w:rPr>
        <w:t>, 1020 Plaza, West Helena, AR 72390</w:t>
      </w:r>
    </w:p>
    <w:p w14:paraId="1D4FF827" w14:textId="77777777" w:rsidR="00771549" w:rsidRPr="00137759" w:rsidRDefault="00771549" w:rsidP="00A3266E">
      <w:pPr>
        <w:jc w:val="both"/>
        <w:rPr>
          <w:rFonts w:asciiTheme="majorHAnsi" w:hAnsiTheme="majorHAnsi" w:cstheme="majorHAnsi"/>
          <w:sz w:val="22"/>
          <w:szCs w:val="22"/>
        </w:rPr>
      </w:pPr>
    </w:p>
    <w:p w14:paraId="1FEF9F4D" w14:textId="77777777" w:rsidR="00E6558E" w:rsidRPr="00137759" w:rsidRDefault="00E6558E" w:rsidP="00A3266E">
      <w:pPr>
        <w:jc w:val="both"/>
        <w:rPr>
          <w:rFonts w:asciiTheme="majorHAnsi" w:hAnsiTheme="majorHAnsi" w:cstheme="majorHAnsi"/>
          <w:sz w:val="22"/>
          <w:szCs w:val="22"/>
          <w:u w:val="single"/>
        </w:rPr>
      </w:pPr>
      <w:r w:rsidRPr="00137759">
        <w:rPr>
          <w:rFonts w:asciiTheme="majorHAnsi" w:hAnsiTheme="majorHAnsi" w:cstheme="majorHAnsi"/>
          <w:sz w:val="22"/>
          <w:szCs w:val="22"/>
          <w:u w:val="single"/>
        </w:rPr>
        <w:t xml:space="preserve">Reservations and </w:t>
      </w:r>
      <w:r w:rsidR="004D60D4" w:rsidRPr="00137759">
        <w:rPr>
          <w:rFonts w:asciiTheme="majorHAnsi" w:hAnsiTheme="majorHAnsi" w:cstheme="majorHAnsi"/>
          <w:sz w:val="22"/>
          <w:szCs w:val="22"/>
          <w:u w:val="single"/>
        </w:rPr>
        <w:t>Proprietary</w:t>
      </w:r>
      <w:r w:rsidRPr="00137759">
        <w:rPr>
          <w:rFonts w:asciiTheme="majorHAnsi" w:hAnsiTheme="majorHAnsi" w:cstheme="majorHAnsi"/>
          <w:sz w:val="22"/>
          <w:szCs w:val="22"/>
          <w:u w:val="single"/>
        </w:rPr>
        <w:t xml:space="preserve"> Information</w:t>
      </w:r>
    </w:p>
    <w:p w14:paraId="46BF0A1D" w14:textId="77777777" w:rsidR="00842F60" w:rsidRPr="00137759" w:rsidRDefault="00E6558E" w:rsidP="00A3266E">
      <w:pPr>
        <w:jc w:val="both"/>
        <w:rPr>
          <w:rFonts w:asciiTheme="majorHAnsi" w:hAnsiTheme="majorHAnsi" w:cstheme="majorHAnsi"/>
          <w:b/>
          <w:bCs/>
          <w:i/>
          <w:iCs/>
          <w:color w:val="000000"/>
          <w:sz w:val="22"/>
          <w:szCs w:val="22"/>
          <w:lang w:val="en"/>
        </w:rPr>
      </w:pPr>
      <w:r w:rsidRPr="00137759">
        <w:rPr>
          <w:rFonts w:asciiTheme="majorHAnsi" w:hAnsiTheme="majorHAnsi" w:cstheme="majorHAnsi"/>
          <w:sz w:val="22"/>
          <w:szCs w:val="22"/>
        </w:rPr>
        <w:t>Bids/proposals do not commit KIPP Delta to pay any cost incurr</w:t>
      </w:r>
      <w:r w:rsidR="005A5F00" w:rsidRPr="00137759">
        <w:rPr>
          <w:rFonts w:asciiTheme="majorHAnsi" w:hAnsiTheme="majorHAnsi" w:cstheme="majorHAnsi"/>
          <w:sz w:val="22"/>
          <w:szCs w:val="22"/>
        </w:rPr>
        <w:t>ed in the preparation thereof. F</w:t>
      </w:r>
      <w:r w:rsidRPr="00137759">
        <w:rPr>
          <w:rFonts w:asciiTheme="majorHAnsi" w:hAnsiTheme="majorHAnsi" w:cstheme="majorHAnsi"/>
          <w:sz w:val="22"/>
          <w:szCs w:val="22"/>
        </w:rPr>
        <w:t xml:space="preserve">urther, KIPP Delta reserves the right to accept or reject any or all bids/proposals or any part of a bid/proposal. All bid/proposal information, applications, briefs, sales brochures, etc., will become the property of KIPP Delta when submitted in response to this </w:t>
      </w:r>
      <w:r w:rsidR="000532DB">
        <w:rPr>
          <w:rFonts w:asciiTheme="majorHAnsi" w:hAnsiTheme="majorHAnsi" w:cstheme="majorHAnsi"/>
          <w:sz w:val="22"/>
          <w:szCs w:val="22"/>
        </w:rPr>
        <w:t>R</w:t>
      </w:r>
      <w:r w:rsidR="005A5F00" w:rsidRPr="00137759">
        <w:rPr>
          <w:rFonts w:asciiTheme="majorHAnsi" w:hAnsiTheme="majorHAnsi" w:cstheme="majorHAnsi"/>
          <w:sz w:val="22"/>
          <w:szCs w:val="22"/>
        </w:rPr>
        <w:t>FP</w:t>
      </w:r>
      <w:r w:rsidRPr="00137759">
        <w:rPr>
          <w:rFonts w:asciiTheme="majorHAnsi" w:hAnsiTheme="majorHAnsi" w:cstheme="majorHAnsi"/>
          <w:sz w:val="22"/>
          <w:szCs w:val="22"/>
        </w:rPr>
        <w:t>. All bid/proposal documents submitted by the bidder shall be available for inspection after the bid/proposal opening, at the appropriate time.</w:t>
      </w:r>
      <w:r w:rsidRPr="00137759">
        <w:rPr>
          <w:rFonts w:asciiTheme="majorHAnsi" w:hAnsiTheme="majorHAnsi" w:cstheme="majorHAnsi"/>
          <w:color w:val="000000"/>
          <w:sz w:val="22"/>
          <w:szCs w:val="22"/>
          <w:lang w:val="en"/>
        </w:rPr>
        <w:t xml:space="preserve"> </w:t>
      </w:r>
      <w:r w:rsidRPr="00137759">
        <w:rPr>
          <w:rFonts w:asciiTheme="majorHAnsi" w:hAnsiTheme="majorHAnsi" w:cstheme="majorHAnsi"/>
          <w:b/>
          <w:bCs/>
          <w:i/>
          <w:iCs/>
          <w:color w:val="000000"/>
          <w:sz w:val="22"/>
          <w:szCs w:val="22"/>
          <w:lang w:val="en"/>
        </w:rPr>
        <w:t>Bidder should carefully mark each page that is considered proprietary so that it can clearly be identified as such.</w:t>
      </w:r>
    </w:p>
    <w:p w14:paraId="29F3DCC5" w14:textId="77777777" w:rsidR="00E6558E" w:rsidRPr="00137759" w:rsidRDefault="00E6558E" w:rsidP="00A3266E">
      <w:pPr>
        <w:jc w:val="both"/>
        <w:rPr>
          <w:rFonts w:asciiTheme="majorHAnsi" w:hAnsiTheme="majorHAnsi" w:cstheme="majorHAnsi"/>
          <w:b/>
          <w:bCs/>
          <w:i/>
          <w:iCs/>
          <w:color w:val="000000"/>
          <w:sz w:val="22"/>
          <w:szCs w:val="22"/>
          <w:lang w:val="en"/>
        </w:rPr>
      </w:pPr>
    </w:p>
    <w:p w14:paraId="0B692A11" w14:textId="77777777" w:rsidR="00E6558E" w:rsidRPr="00137759" w:rsidRDefault="00E6558E" w:rsidP="00A3266E">
      <w:pPr>
        <w:jc w:val="both"/>
        <w:rPr>
          <w:rFonts w:asciiTheme="majorHAnsi" w:hAnsiTheme="majorHAnsi" w:cstheme="majorHAnsi"/>
          <w:color w:val="000000"/>
          <w:sz w:val="22"/>
          <w:szCs w:val="22"/>
          <w:u w:val="single"/>
          <w:lang w:val="en"/>
        </w:rPr>
      </w:pPr>
      <w:r w:rsidRPr="00137759">
        <w:rPr>
          <w:rFonts w:asciiTheme="majorHAnsi" w:hAnsiTheme="majorHAnsi" w:cstheme="majorHAnsi"/>
          <w:color w:val="000000"/>
          <w:sz w:val="22"/>
          <w:szCs w:val="22"/>
          <w:u w:val="single"/>
          <w:lang w:val="en"/>
        </w:rPr>
        <w:t>Clarification</w:t>
      </w:r>
      <w:r w:rsidR="005A5F00" w:rsidRPr="00137759">
        <w:rPr>
          <w:rFonts w:asciiTheme="majorHAnsi" w:hAnsiTheme="majorHAnsi" w:cstheme="majorHAnsi"/>
          <w:color w:val="000000"/>
          <w:sz w:val="22"/>
          <w:szCs w:val="22"/>
          <w:u w:val="single"/>
          <w:lang w:val="en"/>
        </w:rPr>
        <w:t>s</w:t>
      </w:r>
    </w:p>
    <w:p w14:paraId="5C7F8000" w14:textId="77777777" w:rsidR="00E6558E" w:rsidRPr="00137759" w:rsidRDefault="00E6558E" w:rsidP="005B4EC9">
      <w:pPr>
        <w:rPr>
          <w:rFonts w:asciiTheme="majorHAnsi" w:hAnsiTheme="majorHAnsi" w:cstheme="majorHAnsi"/>
          <w:sz w:val="22"/>
          <w:szCs w:val="22"/>
        </w:rPr>
      </w:pPr>
      <w:r w:rsidRPr="00137759">
        <w:rPr>
          <w:rFonts w:asciiTheme="majorHAnsi" w:hAnsiTheme="majorHAnsi" w:cstheme="majorHAnsi"/>
          <w:color w:val="000000"/>
          <w:sz w:val="22"/>
          <w:szCs w:val="22"/>
          <w:lang w:val="en"/>
        </w:rPr>
        <w:t xml:space="preserve">Any interpretation or correction of the bid/proposal documents/specifications will be made only by addendum and will be e-mailed or delivered to each prospective bidder of record. KIPP Delta will not be responsible for any oral explanations, assumptions, or interpretations of a bid/proposal at any point. All questions concerning a bid/proposal must be </w:t>
      </w:r>
      <w:r w:rsidR="005A5F00" w:rsidRPr="00137759">
        <w:rPr>
          <w:rFonts w:asciiTheme="majorHAnsi" w:hAnsiTheme="majorHAnsi" w:cstheme="majorHAnsi"/>
          <w:color w:val="000000"/>
          <w:sz w:val="22"/>
          <w:szCs w:val="22"/>
          <w:lang w:val="en"/>
        </w:rPr>
        <w:t xml:space="preserve">emailed to </w:t>
      </w:r>
      <w:r w:rsidR="00B17BB9">
        <w:rPr>
          <w:rFonts w:asciiTheme="majorHAnsi" w:hAnsiTheme="majorHAnsi" w:cstheme="majorHAnsi"/>
          <w:color w:val="000000"/>
          <w:sz w:val="22"/>
          <w:szCs w:val="22"/>
          <w:lang w:val="en"/>
        </w:rPr>
        <w:t>Cory Washington</w:t>
      </w:r>
      <w:r w:rsidR="00F8771B">
        <w:rPr>
          <w:rFonts w:asciiTheme="majorHAnsi" w:hAnsiTheme="majorHAnsi" w:cstheme="majorHAnsi"/>
          <w:color w:val="000000"/>
          <w:sz w:val="22"/>
          <w:szCs w:val="22"/>
          <w:lang w:val="en"/>
        </w:rPr>
        <w:t>,</w:t>
      </w:r>
      <w:r w:rsidR="00B17BB9">
        <w:rPr>
          <w:rFonts w:asciiTheme="majorHAnsi" w:hAnsiTheme="majorHAnsi" w:cstheme="majorHAnsi"/>
          <w:color w:val="000000"/>
          <w:sz w:val="22"/>
          <w:szCs w:val="22"/>
          <w:lang w:val="en"/>
        </w:rPr>
        <w:t xml:space="preserve"> </w:t>
      </w:r>
      <w:hyperlink r:id="rId19" w:history="1">
        <w:r w:rsidR="005E0DB2" w:rsidRPr="00F860CC">
          <w:rPr>
            <w:rStyle w:val="Hyperlink"/>
            <w:rFonts w:asciiTheme="majorHAnsi" w:hAnsiTheme="majorHAnsi" w:cstheme="majorHAnsi"/>
            <w:sz w:val="22"/>
            <w:szCs w:val="22"/>
            <w:lang w:val="en"/>
          </w:rPr>
          <w:t>Cory.Washington@kippdelta.org</w:t>
        </w:r>
      </w:hyperlink>
      <w:r w:rsidR="00B17BB9">
        <w:rPr>
          <w:rFonts w:asciiTheme="majorHAnsi" w:hAnsiTheme="majorHAnsi" w:cstheme="majorHAnsi"/>
          <w:sz w:val="22"/>
          <w:szCs w:val="22"/>
          <w:lang w:val="en"/>
        </w:rPr>
        <w:t>.</w:t>
      </w:r>
      <w:r w:rsidR="00F8771B">
        <w:rPr>
          <w:rFonts w:asciiTheme="majorHAnsi" w:hAnsiTheme="majorHAnsi" w:cstheme="majorHAnsi"/>
          <w:color w:val="000000"/>
          <w:sz w:val="22"/>
          <w:szCs w:val="22"/>
          <w:lang w:val="en"/>
        </w:rPr>
        <w:t xml:space="preserve"> </w:t>
      </w:r>
      <w:r w:rsidRPr="00137759">
        <w:rPr>
          <w:rFonts w:asciiTheme="majorHAnsi" w:hAnsiTheme="majorHAnsi" w:cstheme="majorHAnsi"/>
          <w:sz w:val="22"/>
          <w:szCs w:val="22"/>
        </w:rPr>
        <w:t>All bids and proposals shall be for public opening. Bids and proposals shall not be subject to public review until after the evaluation has been completed.</w:t>
      </w:r>
    </w:p>
    <w:p w14:paraId="225E7830" w14:textId="77777777" w:rsidR="002E6D55" w:rsidRDefault="002E6D55">
      <w:pPr>
        <w:rPr>
          <w:rFonts w:asciiTheme="majorHAnsi" w:hAnsiTheme="majorHAnsi" w:cstheme="majorHAnsi"/>
          <w:sz w:val="22"/>
          <w:szCs w:val="22"/>
        </w:rPr>
      </w:pPr>
      <w:r>
        <w:rPr>
          <w:rFonts w:asciiTheme="majorHAnsi" w:hAnsiTheme="majorHAnsi" w:cstheme="majorHAnsi"/>
          <w:sz w:val="22"/>
          <w:szCs w:val="22"/>
        </w:rPr>
        <w:br w:type="page"/>
      </w:r>
    </w:p>
    <w:p w14:paraId="1D358A67" w14:textId="77777777" w:rsidR="00842F60" w:rsidRPr="00137759" w:rsidRDefault="00842F60" w:rsidP="005F2C88">
      <w:pPr>
        <w:pStyle w:val="Heading1"/>
        <w:rPr>
          <w:rFonts w:cstheme="majorHAnsi"/>
          <w:sz w:val="22"/>
          <w:szCs w:val="22"/>
        </w:rPr>
      </w:pPr>
      <w:bookmarkStart w:id="1" w:name="_Toc15558180"/>
      <w:r w:rsidRPr="00137759">
        <w:rPr>
          <w:rFonts w:cstheme="majorHAnsi"/>
          <w:sz w:val="22"/>
          <w:szCs w:val="22"/>
        </w:rPr>
        <w:lastRenderedPageBreak/>
        <w:t xml:space="preserve">Section 2 </w:t>
      </w:r>
      <w:r w:rsidR="0095439C" w:rsidRPr="00137759">
        <w:rPr>
          <w:rFonts w:cstheme="majorHAnsi"/>
          <w:sz w:val="22"/>
          <w:szCs w:val="22"/>
        </w:rPr>
        <w:t>–</w:t>
      </w:r>
      <w:r w:rsidRPr="00137759">
        <w:rPr>
          <w:rFonts w:cstheme="majorHAnsi"/>
          <w:sz w:val="22"/>
          <w:szCs w:val="22"/>
        </w:rPr>
        <w:t xml:space="preserve"> </w:t>
      </w:r>
      <w:r w:rsidR="0095439C" w:rsidRPr="00137759">
        <w:rPr>
          <w:rFonts w:cstheme="majorHAnsi"/>
          <w:sz w:val="22"/>
          <w:szCs w:val="22"/>
        </w:rPr>
        <w:t>Overview of KIPP Delta</w:t>
      </w:r>
      <w:r w:rsidR="005A5F00" w:rsidRPr="00137759">
        <w:rPr>
          <w:rFonts w:cstheme="majorHAnsi"/>
          <w:sz w:val="22"/>
          <w:szCs w:val="22"/>
        </w:rPr>
        <w:t xml:space="preserve"> &amp; Key Program Information</w:t>
      </w:r>
      <w:bookmarkEnd w:id="1"/>
    </w:p>
    <w:p w14:paraId="2A0B5767" w14:textId="77777777" w:rsidR="00842F60" w:rsidRPr="00137759" w:rsidRDefault="00842F60" w:rsidP="00842F60">
      <w:pPr>
        <w:spacing w:line="276" w:lineRule="auto"/>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4" behindDoc="0" locked="0" layoutInCell="1" allowOverlap="1" wp14:anchorId="449D5D95" wp14:editId="641C0427">
                <wp:simplePos x="0" y="0"/>
                <wp:positionH relativeFrom="column">
                  <wp:posOffset>8255</wp:posOffset>
                </wp:positionH>
                <wp:positionV relativeFrom="paragraph">
                  <wp:posOffset>100330</wp:posOffset>
                </wp:positionV>
                <wp:extent cx="6282690" cy="0"/>
                <wp:effectExtent l="0" t="25400" r="16510" b="25400"/>
                <wp:wrapNone/>
                <wp:docPr id="9" name="Straight Connector 9"/>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AAFE03" id="Straight Connector 9" o:spid="_x0000_s1026" style="position:absolute;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7.9pt" to="495.3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" strokecolor="#95b3d7 [1940]" strokeweight="3pt"/>
            </w:pict>
          </mc:Fallback>
        </mc:AlternateContent>
      </w:r>
    </w:p>
    <w:p w14:paraId="1024D6EC" w14:textId="77777777" w:rsidR="00842F60" w:rsidRPr="00137759" w:rsidRDefault="00842F60" w:rsidP="00842F60">
      <w:pPr>
        <w:spacing w:before="100" w:beforeAutospacing="1" w:after="100" w:afterAutospacing="1"/>
        <w:rPr>
          <w:rFonts w:asciiTheme="majorHAnsi" w:eastAsia="Times New Roman" w:hAnsiTheme="majorHAnsi" w:cstheme="majorHAnsi"/>
          <w:color w:val="000000"/>
          <w:sz w:val="22"/>
          <w:szCs w:val="22"/>
        </w:rPr>
      </w:pPr>
      <w:r w:rsidRPr="00137759">
        <w:rPr>
          <w:rFonts w:asciiTheme="majorHAnsi" w:eastAsia="Times New Roman" w:hAnsiTheme="majorHAnsi" w:cstheme="majorHAnsi"/>
          <w:color w:val="000000"/>
          <w:sz w:val="22"/>
          <w:szCs w:val="22"/>
        </w:rPr>
        <w:t xml:space="preserve">Founded in 2002, </w:t>
      </w:r>
      <w:r w:rsidR="00E931D0">
        <w:rPr>
          <w:rFonts w:asciiTheme="majorHAnsi" w:eastAsia="Times New Roman" w:hAnsiTheme="majorHAnsi" w:cstheme="majorHAnsi"/>
          <w:color w:val="000000"/>
          <w:sz w:val="22"/>
          <w:szCs w:val="22"/>
        </w:rPr>
        <w:t>KDPS</w:t>
      </w:r>
      <w:r w:rsidRPr="00137759">
        <w:rPr>
          <w:rFonts w:asciiTheme="majorHAnsi" w:eastAsia="Times New Roman" w:hAnsiTheme="majorHAnsi" w:cstheme="majorHAnsi"/>
          <w:color w:val="000000"/>
          <w:sz w:val="22"/>
          <w:szCs w:val="22"/>
        </w:rPr>
        <w:t xml:space="preserve"> aspires to lead high performing college preparatory schools in the Arkansas Delta where students discover and pursue their passions. We provide a rigorous and aligned Pre-K-12 program built upon college-ready academic standards, effective instructional practices, and meaningful curricula and assessments. As a growing network of free, open-enrollment, public charter schools, KIPP Delta serves </w:t>
      </w:r>
      <w:r w:rsidR="00801ADD">
        <w:rPr>
          <w:rFonts w:asciiTheme="majorHAnsi" w:eastAsia="Times New Roman" w:hAnsiTheme="majorHAnsi" w:cstheme="majorHAnsi"/>
          <w:color w:val="000000"/>
          <w:sz w:val="22"/>
          <w:szCs w:val="22"/>
        </w:rPr>
        <w:t>over</w:t>
      </w:r>
      <w:r w:rsidRPr="00137759">
        <w:rPr>
          <w:rFonts w:asciiTheme="majorHAnsi" w:eastAsia="Times New Roman" w:hAnsiTheme="majorHAnsi" w:cstheme="majorHAnsi"/>
          <w:color w:val="000000"/>
          <w:sz w:val="22"/>
          <w:szCs w:val="22"/>
        </w:rPr>
        <w:t xml:space="preserve"> 1,</w:t>
      </w:r>
      <w:r w:rsidR="0095439C" w:rsidRPr="00137759">
        <w:rPr>
          <w:rFonts w:asciiTheme="majorHAnsi" w:eastAsia="Times New Roman" w:hAnsiTheme="majorHAnsi" w:cstheme="majorHAnsi"/>
          <w:color w:val="000000"/>
          <w:sz w:val="22"/>
          <w:szCs w:val="22"/>
        </w:rPr>
        <w:t>3</w:t>
      </w:r>
      <w:r w:rsidRPr="00137759">
        <w:rPr>
          <w:rFonts w:asciiTheme="majorHAnsi" w:eastAsia="Times New Roman" w:hAnsiTheme="majorHAnsi" w:cstheme="majorHAnsi"/>
          <w:color w:val="000000"/>
          <w:sz w:val="22"/>
          <w:szCs w:val="22"/>
        </w:rPr>
        <w:t xml:space="preserve">00 students across </w:t>
      </w:r>
      <w:r w:rsidR="005A5F00" w:rsidRPr="00137759">
        <w:rPr>
          <w:rFonts w:asciiTheme="majorHAnsi" w:eastAsia="Times New Roman" w:hAnsiTheme="majorHAnsi" w:cstheme="majorHAnsi"/>
          <w:color w:val="000000"/>
          <w:sz w:val="22"/>
          <w:szCs w:val="22"/>
        </w:rPr>
        <w:t>five</w:t>
      </w:r>
      <w:r w:rsidR="005E0DB2">
        <w:rPr>
          <w:rFonts w:asciiTheme="majorHAnsi" w:eastAsia="Times New Roman" w:hAnsiTheme="majorHAnsi" w:cstheme="majorHAnsi"/>
          <w:color w:val="000000"/>
          <w:sz w:val="22"/>
          <w:szCs w:val="22"/>
        </w:rPr>
        <w:t xml:space="preserve"> schools in Helena </w:t>
      </w:r>
      <w:r w:rsidR="005A5F00" w:rsidRPr="00137759">
        <w:rPr>
          <w:rFonts w:asciiTheme="majorHAnsi" w:eastAsia="Times New Roman" w:hAnsiTheme="majorHAnsi" w:cstheme="majorHAnsi"/>
          <w:color w:val="000000"/>
          <w:sz w:val="22"/>
          <w:szCs w:val="22"/>
        </w:rPr>
        <w:t>and</w:t>
      </w:r>
      <w:r w:rsidRPr="00137759">
        <w:rPr>
          <w:rFonts w:asciiTheme="majorHAnsi" w:eastAsia="Times New Roman" w:hAnsiTheme="majorHAnsi" w:cstheme="majorHAnsi"/>
          <w:color w:val="000000"/>
          <w:sz w:val="22"/>
          <w:szCs w:val="22"/>
        </w:rPr>
        <w:t xml:space="preserve"> Blytheville, Arkansas</w:t>
      </w:r>
      <w:r w:rsidR="00A77558" w:rsidRPr="00137759">
        <w:rPr>
          <w:rFonts w:asciiTheme="majorHAnsi" w:eastAsia="Times New Roman" w:hAnsiTheme="majorHAnsi" w:cstheme="majorHAnsi"/>
          <w:color w:val="000000"/>
          <w:sz w:val="22"/>
          <w:szCs w:val="22"/>
        </w:rPr>
        <w:t>.</w:t>
      </w:r>
      <w:r w:rsidRPr="00137759">
        <w:rPr>
          <w:rFonts w:asciiTheme="majorHAnsi" w:eastAsia="Times New Roman" w:hAnsiTheme="majorHAnsi" w:cstheme="majorHAnsi"/>
          <w:color w:val="000000"/>
          <w:sz w:val="22"/>
          <w:szCs w:val="22"/>
        </w:rPr>
        <w:t xml:space="preserve">  Rooted in an assets-based approach to teaching, leading, and coaching, </w:t>
      </w:r>
      <w:r w:rsidR="00E931D0">
        <w:rPr>
          <w:rFonts w:asciiTheme="majorHAnsi" w:eastAsia="Times New Roman" w:hAnsiTheme="majorHAnsi" w:cstheme="majorHAnsi"/>
          <w:color w:val="000000"/>
          <w:sz w:val="22"/>
          <w:szCs w:val="22"/>
        </w:rPr>
        <w:t>KDPS</w:t>
      </w:r>
      <w:r w:rsidRPr="00137759">
        <w:rPr>
          <w:rFonts w:asciiTheme="majorHAnsi" w:eastAsia="Times New Roman" w:hAnsiTheme="majorHAnsi" w:cstheme="majorHAnsi"/>
          <w:color w:val="000000"/>
          <w:sz w:val="22"/>
          <w:szCs w:val="22"/>
        </w:rPr>
        <w:t xml:space="preserve"> is poised to transform lives and uplift the communities it is serving. KIPP Delta has four core values: Humility, High Expectations, Beyond Z, and Care and Love. Our work is rooted in these values. </w:t>
      </w:r>
    </w:p>
    <w:p w14:paraId="7055E0AA" w14:textId="77777777" w:rsidR="00842F60" w:rsidRPr="00137759" w:rsidRDefault="00842F60" w:rsidP="00842F60">
      <w:pPr>
        <w:spacing w:before="100" w:beforeAutospacing="1" w:after="100" w:afterAutospacing="1"/>
        <w:rPr>
          <w:rFonts w:asciiTheme="majorHAnsi" w:eastAsia="Times New Roman" w:hAnsiTheme="majorHAnsi" w:cstheme="majorHAnsi"/>
          <w:color w:val="000000"/>
          <w:sz w:val="22"/>
          <w:szCs w:val="22"/>
        </w:rPr>
      </w:pPr>
      <w:r w:rsidRPr="00137759">
        <w:rPr>
          <w:rFonts w:asciiTheme="majorHAnsi" w:eastAsia="Times New Roman" w:hAnsiTheme="majorHAnsi" w:cstheme="majorHAnsi"/>
          <w:color w:val="000000"/>
          <w:sz w:val="22"/>
          <w:szCs w:val="22"/>
        </w:rPr>
        <w:t xml:space="preserve">For more information about the organization please visit </w:t>
      </w:r>
      <w:hyperlink r:id="rId20" w:history="1">
        <w:r w:rsidR="005A5F00" w:rsidRPr="00137759">
          <w:rPr>
            <w:rStyle w:val="Hyperlink"/>
            <w:rFonts w:asciiTheme="majorHAnsi" w:eastAsia="Times New Roman" w:hAnsiTheme="majorHAnsi" w:cstheme="majorHAnsi"/>
            <w:sz w:val="22"/>
            <w:szCs w:val="22"/>
          </w:rPr>
          <w:t>www.KIPPDelta.org</w:t>
        </w:r>
      </w:hyperlink>
      <w:r w:rsidRPr="00137759">
        <w:rPr>
          <w:rFonts w:asciiTheme="majorHAnsi" w:eastAsia="Times New Roman" w:hAnsiTheme="majorHAnsi" w:cstheme="majorHAnsi"/>
          <w:color w:val="000000"/>
          <w:sz w:val="22"/>
          <w:szCs w:val="22"/>
        </w:rPr>
        <w:t>.</w:t>
      </w:r>
    </w:p>
    <w:p w14:paraId="2998DE28" w14:textId="77777777" w:rsidR="00A77558" w:rsidRPr="00137759" w:rsidRDefault="00A77558" w:rsidP="00137759">
      <w:pPr>
        <w:pStyle w:val="Heading1"/>
        <w:rPr>
          <w:rFonts w:cstheme="majorHAnsi"/>
          <w:sz w:val="22"/>
          <w:szCs w:val="22"/>
        </w:rPr>
      </w:pPr>
      <w:bookmarkStart w:id="2" w:name="_Toc15558181"/>
      <w:r w:rsidRPr="00137759">
        <w:rPr>
          <w:rFonts w:cstheme="majorHAnsi"/>
          <w:sz w:val="22"/>
          <w:szCs w:val="22"/>
        </w:rPr>
        <w:t>Section 3 – Minimum Standards for Bidders</w:t>
      </w:r>
      <w:r w:rsidR="006C4F28" w:rsidRPr="00137759">
        <w:rPr>
          <w:rFonts w:cstheme="majorHAnsi"/>
          <w:sz w:val="22"/>
          <w:szCs w:val="22"/>
        </w:rPr>
        <w:t xml:space="preserve"> </w:t>
      </w:r>
      <w:r w:rsidR="00C038F9" w:rsidRPr="00C038F9">
        <w:rPr>
          <w:rFonts w:cstheme="majorHAnsi"/>
          <w:sz w:val="22"/>
          <w:szCs w:val="22"/>
        </w:rPr>
        <w:t>&amp; Contract Terms &amp; Conditions</w:t>
      </w:r>
      <w:bookmarkEnd w:id="2"/>
    </w:p>
    <w:p w14:paraId="688F7CDF" w14:textId="77777777" w:rsidR="00A77558" w:rsidRPr="00137759" w:rsidRDefault="00A77558" w:rsidP="00842F60">
      <w:pPr>
        <w:spacing w:line="276" w:lineRule="auto"/>
        <w:jc w:val="both"/>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51" behindDoc="0" locked="0" layoutInCell="1" allowOverlap="1" wp14:anchorId="21D84302" wp14:editId="008F5A5A">
                <wp:simplePos x="0" y="0"/>
                <wp:positionH relativeFrom="column">
                  <wp:posOffset>0</wp:posOffset>
                </wp:positionH>
                <wp:positionV relativeFrom="paragraph">
                  <wp:posOffset>24765</wp:posOffset>
                </wp:positionV>
                <wp:extent cx="6282690" cy="0"/>
                <wp:effectExtent l="0" t="25400" r="16510" b="25400"/>
                <wp:wrapNone/>
                <wp:docPr id="1" name="Straight Connector 1"/>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364AA3" id="Straight Connector 1" o:spid="_x0000_s1026" style="position:absolute;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5pt" to="494.7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" strokecolor="#95b3d7 [1940]" strokeweight="3pt"/>
            </w:pict>
          </mc:Fallback>
        </mc:AlternateConten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780"/>
        <w:gridCol w:w="6480"/>
      </w:tblGrid>
      <w:tr w:rsidR="00F33A94" w:rsidRPr="00137759" w14:paraId="560BA766" w14:textId="77777777" w:rsidTr="00F33A94">
        <w:trPr>
          <w:trHeight w:hRule="exact" w:val="906"/>
          <w:tblHeader/>
          <w:jc w:val="center"/>
        </w:trPr>
        <w:tc>
          <w:tcPr>
            <w:tcW w:w="3780" w:type="dxa"/>
            <w:shd w:val="clear" w:color="auto" w:fill="B8CCE4" w:themeFill="accent1" w:themeFillTint="66"/>
          </w:tcPr>
          <w:p w14:paraId="63B656C5" w14:textId="77777777" w:rsidR="00F33A94" w:rsidRPr="00137759" w:rsidRDefault="00F33A94" w:rsidP="00C038F9">
            <w:pPr>
              <w:pStyle w:val="TableParagraph"/>
              <w:spacing w:before="94" w:line="251" w:lineRule="auto"/>
              <w:ind w:left="366" w:right="248"/>
              <w:jc w:val="center"/>
              <w:rPr>
                <w:rFonts w:asciiTheme="majorHAnsi" w:eastAsia="Arial" w:hAnsiTheme="majorHAnsi" w:cstheme="majorHAnsi"/>
              </w:rPr>
            </w:pPr>
            <w:r>
              <w:rPr>
                <w:rFonts w:asciiTheme="majorHAnsi" w:hAnsiTheme="majorHAnsi" w:cstheme="majorHAnsi"/>
                <w:b/>
                <w:color w:val="1C1C1C"/>
              </w:rPr>
              <w:t>Minimum B</w:t>
            </w:r>
            <w:r w:rsidRPr="00137759">
              <w:rPr>
                <w:rFonts w:asciiTheme="majorHAnsi" w:hAnsiTheme="majorHAnsi" w:cstheme="majorHAnsi"/>
                <w:b/>
                <w:color w:val="1C1C1C"/>
              </w:rPr>
              <w:t>idder</w:t>
            </w:r>
            <w:r w:rsidRPr="00137759">
              <w:rPr>
                <w:rFonts w:asciiTheme="majorHAnsi" w:hAnsiTheme="majorHAnsi" w:cstheme="majorHAnsi"/>
                <w:b/>
                <w:color w:val="1C1C1C"/>
                <w:spacing w:val="30"/>
              </w:rPr>
              <w:t xml:space="preserve"> </w:t>
            </w:r>
            <w:r w:rsidRPr="00137759">
              <w:rPr>
                <w:rFonts w:asciiTheme="majorHAnsi" w:hAnsiTheme="majorHAnsi" w:cstheme="majorHAnsi"/>
                <w:b/>
                <w:color w:val="1C1C1C"/>
              </w:rPr>
              <w:t>Criteria</w:t>
            </w:r>
          </w:p>
        </w:tc>
        <w:tc>
          <w:tcPr>
            <w:tcW w:w="6480" w:type="dxa"/>
            <w:shd w:val="clear" w:color="auto" w:fill="B8CCE4" w:themeFill="accent1" w:themeFillTint="66"/>
          </w:tcPr>
          <w:p w14:paraId="652BA2A6" w14:textId="77777777" w:rsidR="00F33A94" w:rsidRDefault="00F33A94" w:rsidP="00591C12">
            <w:pPr>
              <w:pStyle w:val="TableParagraph"/>
              <w:spacing w:before="94" w:line="251" w:lineRule="auto"/>
              <w:ind w:left="264" w:right="240"/>
              <w:jc w:val="center"/>
              <w:rPr>
                <w:rFonts w:asciiTheme="majorHAnsi" w:hAnsiTheme="majorHAnsi" w:cstheme="majorHAnsi"/>
                <w:b/>
                <w:color w:val="1C1C1C"/>
              </w:rPr>
            </w:pPr>
            <w:r>
              <w:rPr>
                <w:rFonts w:asciiTheme="majorHAnsi" w:hAnsiTheme="majorHAnsi" w:cstheme="majorHAnsi"/>
                <w:b/>
                <w:color w:val="1C1C1C"/>
              </w:rPr>
              <w:t>Evidence</w:t>
            </w:r>
          </w:p>
        </w:tc>
      </w:tr>
      <w:tr w:rsidR="00F33A94" w:rsidRPr="00137759" w14:paraId="363F8C6F" w14:textId="77777777" w:rsidTr="00F33A94">
        <w:trPr>
          <w:trHeight w:val="1251"/>
          <w:tblHeader/>
          <w:jc w:val="center"/>
        </w:trPr>
        <w:tc>
          <w:tcPr>
            <w:tcW w:w="3780" w:type="dxa"/>
          </w:tcPr>
          <w:p w14:paraId="1821DFE1" w14:textId="77777777" w:rsidR="00F33A94" w:rsidRPr="00F33A94" w:rsidRDefault="00F33A94" w:rsidP="00113DD6">
            <w:pPr>
              <w:pStyle w:val="TableParagraph"/>
              <w:numPr>
                <w:ilvl w:val="0"/>
                <w:numId w:val="13"/>
              </w:numPr>
              <w:spacing w:before="82"/>
              <w:ind w:left="428" w:hanging="292"/>
              <w:rPr>
                <w:rFonts w:asciiTheme="majorHAnsi" w:eastAsia="Arial" w:hAnsiTheme="majorHAnsi" w:cstheme="majorHAnsi"/>
                <w:b/>
              </w:rPr>
            </w:pPr>
            <w:r w:rsidRPr="00F33A94">
              <w:rPr>
                <w:rFonts w:asciiTheme="majorHAnsi" w:eastAsia="Arial" w:hAnsiTheme="majorHAnsi" w:cstheme="majorHAnsi"/>
                <w:b/>
              </w:rPr>
              <w:t>Must provide information about firm</w:t>
            </w:r>
          </w:p>
        </w:tc>
        <w:tc>
          <w:tcPr>
            <w:tcW w:w="6480" w:type="dxa"/>
          </w:tcPr>
          <w:p w14:paraId="66967CD3" w14:textId="77777777" w:rsidR="00F33A94" w:rsidRPr="00F33A94" w:rsidRDefault="00F33A94" w:rsidP="00F33A94">
            <w:pPr>
              <w:pStyle w:val="TableParagraph"/>
              <w:spacing w:line="239" w:lineRule="exact"/>
              <w:ind w:left="108"/>
              <w:rPr>
                <w:rFonts w:asciiTheme="majorHAnsi" w:eastAsia="Arial" w:hAnsiTheme="majorHAnsi" w:cstheme="majorHAnsi"/>
              </w:rPr>
            </w:pPr>
            <w:r w:rsidRPr="00F33A94">
              <w:rPr>
                <w:rFonts w:asciiTheme="majorHAnsi" w:eastAsia="Arial" w:hAnsiTheme="majorHAnsi" w:cstheme="majorHAnsi"/>
              </w:rPr>
              <w:t>Provide agency’s name, address, website, and telephone number. Include name, title, and e-mail address of the individual who will serve as agency’s primary contact.  Include a brief description and history of your firm</w:t>
            </w:r>
          </w:p>
        </w:tc>
      </w:tr>
      <w:tr w:rsidR="00F33A94" w:rsidRPr="00137759" w14:paraId="7E60778D" w14:textId="77777777" w:rsidTr="00F33A94">
        <w:trPr>
          <w:trHeight w:val="1023"/>
          <w:tblHeader/>
          <w:jc w:val="center"/>
        </w:trPr>
        <w:tc>
          <w:tcPr>
            <w:tcW w:w="3780" w:type="dxa"/>
          </w:tcPr>
          <w:p w14:paraId="3EFB59BD" w14:textId="77777777" w:rsidR="00F33A94" w:rsidRPr="00F33A94" w:rsidRDefault="00F33A94" w:rsidP="00F446D1">
            <w:pPr>
              <w:pStyle w:val="TableParagraph"/>
              <w:numPr>
                <w:ilvl w:val="0"/>
                <w:numId w:val="13"/>
              </w:numPr>
              <w:spacing w:before="85"/>
              <w:ind w:left="428" w:hanging="292"/>
              <w:rPr>
                <w:rFonts w:asciiTheme="majorHAnsi" w:hAnsiTheme="majorHAnsi" w:cstheme="majorHAnsi"/>
                <w:b/>
                <w:color w:val="1C1C1C"/>
              </w:rPr>
            </w:pPr>
            <w:r w:rsidRPr="00F33A94">
              <w:rPr>
                <w:rFonts w:asciiTheme="majorHAnsi" w:eastAsia="Arial" w:hAnsiTheme="majorHAnsi" w:cstheme="majorHAnsi"/>
                <w:b/>
              </w:rPr>
              <w:t>Must explain approach to services</w:t>
            </w:r>
          </w:p>
        </w:tc>
        <w:tc>
          <w:tcPr>
            <w:tcW w:w="6480" w:type="dxa"/>
          </w:tcPr>
          <w:p w14:paraId="4BAE7237" w14:textId="77777777" w:rsidR="00F33A94" w:rsidRPr="00F33A94" w:rsidRDefault="00F33A94" w:rsidP="00F33A94">
            <w:pPr>
              <w:pStyle w:val="TableParagraph"/>
              <w:spacing w:line="234" w:lineRule="exact"/>
              <w:ind w:left="121"/>
              <w:rPr>
                <w:rFonts w:asciiTheme="majorHAnsi" w:eastAsia="Arial" w:hAnsiTheme="majorHAnsi" w:cstheme="majorHAnsi"/>
              </w:rPr>
            </w:pPr>
            <w:r w:rsidRPr="00F33A94">
              <w:rPr>
                <w:rFonts w:asciiTheme="majorHAnsi" w:eastAsia="Arial" w:hAnsiTheme="majorHAnsi" w:cstheme="majorHAnsi"/>
              </w:rPr>
              <w:t>Explain the agency’s approach, style and process to providing counseling services</w:t>
            </w:r>
          </w:p>
        </w:tc>
      </w:tr>
      <w:tr w:rsidR="00F33A94" w:rsidRPr="00137759" w14:paraId="56CCF17B" w14:textId="77777777" w:rsidTr="00F33A94">
        <w:trPr>
          <w:trHeight w:val="1023"/>
          <w:tblHeader/>
          <w:jc w:val="center"/>
        </w:trPr>
        <w:tc>
          <w:tcPr>
            <w:tcW w:w="3780" w:type="dxa"/>
          </w:tcPr>
          <w:p w14:paraId="55D758AD" w14:textId="77777777" w:rsidR="00F33A94" w:rsidRPr="00F33A94" w:rsidRDefault="00F33A94" w:rsidP="00F33A94">
            <w:pPr>
              <w:pStyle w:val="TableParagraph"/>
              <w:numPr>
                <w:ilvl w:val="0"/>
                <w:numId w:val="13"/>
              </w:numPr>
              <w:spacing w:before="85"/>
              <w:ind w:left="428" w:hanging="292"/>
              <w:rPr>
                <w:rFonts w:asciiTheme="majorHAnsi" w:hAnsiTheme="majorHAnsi" w:cstheme="majorHAnsi"/>
                <w:b/>
                <w:color w:val="1C1C1C"/>
              </w:rPr>
            </w:pPr>
            <w:r w:rsidRPr="00F33A94">
              <w:rPr>
                <w:rFonts w:asciiTheme="majorHAnsi" w:hAnsiTheme="majorHAnsi" w:cstheme="majorHAnsi"/>
                <w:b/>
                <w:color w:val="1C1C1C"/>
              </w:rPr>
              <w:t>Must be experienced</w:t>
            </w:r>
          </w:p>
        </w:tc>
        <w:tc>
          <w:tcPr>
            <w:tcW w:w="6480" w:type="dxa"/>
          </w:tcPr>
          <w:p w14:paraId="4171D9D0" w14:textId="77777777" w:rsidR="00F33A94" w:rsidRPr="00F33A94" w:rsidRDefault="00F33A94" w:rsidP="006C4F28">
            <w:pPr>
              <w:pStyle w:val="TableParagraph"/>
              <w:spacing w:before="89"/>
              <w:ind w:left="122"/>
              <w:rPr>
                <w:rFonts w:asciiTheme="majorHAnsi" w:hAnsiTheme="majorHAnsi" w:cstheme="majorHAnsi"/>
                <w:color w:val="1C1C1C"/>
                <w:w w:val="105"/>
              </w:rPr>
            </w:pPr>
            <w:r w:rsidRPr="00F33A94">
              <w:rPr>
                <w:rFonts w:asciiTheme="majorHAnsi" w:hAnsiTheme="majorHAnsi" w:cstheme="majorHAnsi"/>
                <w:color w:val="1C1C1C"/>
                <w:w w:val="105"/>
              </w:rPr>
              <w:t xml:space="preserve">Provide a summary of experience of all key staff </w:t>
            </w:r>
          </w:p>
          <w:p w14:paraId="47BDC8CB" w14:textId="77777777" w:rsidR="00F33A94" w:rsidRPr="00F33A94" w:rsidRDefault="00F33A94" w:rsidP="00F33A94">
            <w:pPr>
              <w:pStyle w:val="TableParagraph"/>
              <w:spacing w:before="89"/>
              <w:ind w:left="122"/>
              <w:rPr>
                <w:rFonts w:asciiTheme="majorHAnsi" w:hAnsiTheme="majorHAnsi" w:cstheme="majorHAnsi"/>
                <w:color w:val="1C1C1C"/>
                <w:w w:val="105"/>
              </w:rPr>
            </w:pPr>
            <w:r w:rsidRPr="00F33A94">
              <w:rPr>
                <w:rFonts w:asciiTheme="majorHAnsi" w:hAnsiTheme="majorHAnsi" w:cstheme="majorHAnsi"/>
                <w:color w:val="1C1C1C"/>
                <w:w w:val="105"/>
              </w:rPr>
              <w:t>Include a lit describing the qualifications and experience of the individual(s) who will provide counseling to students.  Where possible, highlight work for similar organizations.</w:t>
            </w:r>
          </w:p>
        </w:tc>
      </w:tr>
      <w:tr w:rsidR="00F33A94" w:rsidRPr="00137759" w14:paraId="27ED5A13" w14:textId="77777777" w:rsidTr="00F33A94">
        <w:trPr>
          <w:trHeight w:val="1023"/>
          <w:tblHeader/>
          <w:jc w:val="center"/>
        </w:trPr>
        <w:tc>
          <w:tcPr>
            <w:tcW w:w="3780" w:type="dxa"/>
          </w:tcPr>
          <w:p w14:paraId="0F58DE71" w14:textId="77777777" w:rsidR="00F33A94" w:rsidRPr="00F33A94" w:rsidRDefault="00F33A94" w:rsidP="00F33A94">
            <w:pPr>
              <w:pStyle w:val="TableParagraph"/>
              <w:numPr>
                <w:ilvl w:val="0"/>
                <w:numId w:val="13"/>
              </w:numPr>
              <w:spacing w:before="85"/>
              <w:ind w:left="428" w:hanging="292"/>
              <w:rPr>
                <w:rFonts w:asciiTheme="majorHAnsi" w:hAnsiTheme="majorHAnsi" w:cstheme="majorHAnsi"/>
                <w:b/>
                <w:color w:val="1C1C1C"/>
              </w:rPr>
            </w:pPr>
            <w:r w:rsidRPr="00F33A94">
              <w:rPr>
                <w:rFonts w:asciiTheme="majorHAnsi" w:hAnsiTheme="majorHAnsi" w:cstheme="majorHAnsi"/>
                <w:b/>
                <w:color w:val="1C1C1C"/>
              </w:rPr>
              <w:t>Must include a timeline of services</w:t>
            </w:r>
          </w:p>
        </w:tc>
        <w:tc>
          <w:tcPr>
            <w:tcW w:w="6480" w:type="dxa"/>
          </w:tcPr>
          <w:p w14:paraId="5F5A57F6" w14:textId="77777777" w:rsidR="00F33A94" w:rsidRPr="00F33A94" w:rsidRDefault="00F33A94" w:rsidP="006C4F28">
            <w:pPr>
              <w:pStyle w:val="TableParagraph"/>
              <w:spacing w:before="89"/>
              <w:ind w:left="122"/>
              <w:rPr>
                <w:rFonts w:asciiTheme="majorHAnsi" w:hAnsiTheme="majorHAnsi" w:cstheme="majorHAnsi"/>
                <w:color w:val="1C1C1C"/>
                <w:w w:val="105"/>
              </w:rPr>
            </w:pPr>
            <w:r w:rsidRPr="00F33A94">
              <w:rPr>
                <w:rFonts w:asciiTheme="majorHAnsi" w:hAnsiTheme="majorHAnsi" w:cstheme="majorHAnsi"/>
                <w:color w:val="1C1C1C"/>
                <w:w w:val="105"/>
              </w:rPr>
              <w:t>Include a proposed service timeline including the tasks described in the “scope of work” section</w:t>
            </w:r>
          </w:p>
        </w:tc>
      </w:tr>
      <w:tr w:rsidR="00F33A94" w:rsidRPr="00137759" w14:paraId="1E0523EE" w14:textId="77777777" w:rsidTr="00F33A94">
        <w:trPr>
          <w:trHeight w:val="1023"/>
          <w:tblHeader/>
          <w:jc w:val="center"/>
        </w:trPr>
        <w:tc>
          <w:tcPr>
            <w:tcW w:w="3780" w:type="dxa"/>
          </w:tcPr>
          <w:p w14:paraId="57A55F58" w14:textId="77777777" w:rsidR="00F33A94" w:rsidRPr="00F33A94" w:rsidRDefault="00F33A94" w:rsidP="00F446D1">
            <w:pPr>
              <w:pStyle w:val="TableParagraph"/>
              <w:numPr>
                <w:ilvl w:val="0"/>
                <w:numId w:val="13"/>
              </w:numPr>
              <w:spacing w:before="85"/>
              <w:ind w:left="428" w:hanging="292"/>
              <w:rPr>
                <w:rFonts w:asciiTheme="majorHAnsi" w:hAnsiTheme="majorHAnsi" w:cstheme="majorHAnsi"/>
                <w:b/>
                <w:color w:val="1C1C1C"/>
              </w:rPr>
            </w:pPr>
            <w:r w:rsidRPr="00F33A94">
              <w:rPr>
                <w:rFonts w:asciiTheme="majorHAnsi" w:hAnsiTheme="majorHAnsi" w:cstheme="majorHAnsi"/>
                <w:b/>
                <w:color w:val="1C1C1C"/>
              </w:rPr>
              <w:t>Must include costs</w:t>
            </w:r>
          </w:p>
        </w:tc>
        <w:tc>
          <w:tcPr>
            <w:tcW w:w="6480" w:type="dxa"/>
          </w:tcPr>
          <w:p w14:paraId="7E47A801" w14:textId="77777777" w:rsidR="00F33A94" w:rsidRPr="00F33A94" w:rsidRDefault="00F33A94" w:rsidP="006C4F28">
            <w:pPr>
              <w:pStyle w:val="TableParagraph"/>
              <w:spacing w:before="89"/>
              <w:ind w:left="122"/>
              <w:rPr>
                <w:rFonts w:asciiTheme="majorHAnsi" w:hAnsiTheme="majorHAnsi" w:cstheme="majorHAnsi"/>
                <w:color w:val="1C1C1C"/>
                <w:w w:val="105"/>
              </w:rPr>
            </w:pPr>
            <w:r w:rsidRPr="00F33A94">
              <w:rPr>
                <w:rFonts w:asciiTheme="majorHAnsi" w:hAnsiTheme="majorHAnsi" w:cstheme="majorHAnsi"/>
                <w:color w:val="1C1C1C"/>
                <w:w w:val="105"/>
              </w:rPr>
              <w:t>Include the estimated cost for all work related to tasks and deliverables outlined in the schedule/timeline. KIPP Delta is requesting all proposals include an hourly charge or monthly retainer. KIPP Delta will not accept any proposals which propose a per project fee.</w:t>
            </w:r>
          </w:p>
        </w:tc>
      </w:tr>
    </w:tbl>
    <w:p w14:paraId="464014C9" w14:textId="77777777" w:rsidR="002E6D55" w:rsidRDefault="002E6D55" w:rsidP="00842F60">
      <w:pPr>
        <w:spacing w:line="276" w:lineRule="auto"/>
        <w:jc w:val="both"/>
        <w:rPr>
          <w:rFonts w:asciiTheme="majorHAnsi" w:hAnsiTheme="majorHAnsi" w:cstheme="majorHAnsi"/>
          <w:color w:val="365F91" w:themeColor="accent1" w:themeShade="BF"/>
          <w:sz w:val="22"/>
          <w:szCs w:val="22"/>
        </w:rPr>
      </w:pPr>
    </w:p>
    <w:p w14:paraId="236A4D1F" w14:textId="77777777" w:rsidR="002E6D55" w:rsidRDefault="002E6D55">
      <w:pPr>
        <w:rPr>
          <w:rFonts w:asciiTheme="majorHAnsi" w:hAnsiTheme="majorHAnsi" w:cstheme="majorHAnsi"/>
          <w:color w:val="365F91" w:themeColor="accent1" w:themeShade="BF"/>
          <w:sz w:val="22"/>
          <w:szCs w:val="22"/>
        </w:rPr>
      </w:pPr>
      <w:r>
        <w:rPr>
          <w:rFonts w:asciiTheme="majorHAnsi" w:hAnsiTheme="majorHAnsi" w:cstheme="majorHAnsi"/>
          <w:color w:val="365F91" w:themeColor="accent1" w:themeShade="BF"/>
          <w:sz w:val="22"/>
          <w:szCs w:val="22"/>
        </w:rPr>
        <w:br w:type="page"/>
      </w:r>
    </w:p>
    <w:p w14:paraId="401D5988" w14:textId="77777777" w:rsidR="00842F60" w:rsidRPr="00137759" w:rsidRDefault="00A77558" w:rsidP="005F2C88">
      <w:pPr>
        <w:pStyle w:val="Heading1"/>
        <w:rPr>
          <w:rFonts w:cstheme="majorHAnsi"/>
          <w:sz w:val="22"/>
          <w:szCs w:val="22"/>
        </w:rPr>
      </w:pPr>
      <w:bookmarkStart w:id="3" w:name="_Toc15558182"/>
      <w:r w:rsidRPr="00137759">
        <w:rPr>
          <w:rFonts w:cstheme="majorHAnsi"/>
          <w:sz w:val="22"/>
          <w:szCs w:val="22"/>
        </w:rPr>
        <w:lastRenderedPageBreak/>
        <w:t xml:space="preserve">Section 4 - </w:t>
      </w:r>
      <w:r w:rsidR="00842F60" w:rsidRPr="00137759">
        <w:rPr>
          <w:rFonts w:cstheme="majorHAnsi"/>
          <w:sz w:val="22"/>
          <w:szCs w:val="22"/>
        </w:rPr>
        <w:t>Scope of Work</w:t>
      </w:r>
      <w:bookmarkEnd w:id="3"/>
      <w:r w:rsidR="00842F60" w:rsidRPr="00137759">
        <w:rPr>
          <w:rFonts w:cstheme="majorHAnsi"/>
          <w:sz w:val="22"/>
          <w:szCs w:val="22"/>
        </w:rPr>
        <w:t xml:space="preserve"> </w:t>
      </w:r>
    </w:p>
    <w:p w14:paraId="410083E2" w14:textId="77777777" w:rsidR="00842F60" w:rsidRPr="00137759" w:rsidRDefault="00842F60" w:rsidP="00842F60">
      <w:pPr>
        <w:spacing w:line="276" w:lineRule="auto"/>
        <w:jc w:val="both"/>
        <w:rPr>
          <w:rFonts w:asciiTheme="majorHAnsi" w:hAnsiTheme="majorHAnsi" w:cstheme="majorHAnsi"/>
          <w:color w:val="365F91" w:themeColor="accent1" w:themeShade="BF"/>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50" behindDoc="0" locked="0" layoutInCell="1" allowOverlap="1" wp14:anchorId="1689F222" wp14:editId="451AC81C">
                <wp:simplePos x="0" y="0"/>
                <wp:positionH relativeFrom="column">
                  <wp:posOffset>0</wp:posOffset>
                </wp:positionH>
                <wp:positionV relativeFrom="paragraph">
                  <wp:posOffset>135467</wp:posOffset>
                </wp:positionV>
                <wp:extent cx="6282690" cy="0"/>
                <wp:effectExtent l="0" t="25400" r="16510" b="25400"/>
                <wp:wrapNone/>
                <wp:docPr id="23" name="Straight Connector 2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BC2FB8" id="Straight Connector 23" o:spid="_x0000_s1026" style="position:absolute;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0.65pt" to="494.7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" strokecolor="#95b3d7 [1940]" strokeweight="3pt"/>
            </w:pict>
          </mc:Fallback>
        </mc:AlternateContent>
      </w:r>
    </w:p>
    <w:p w14:paraId="4BD047E6"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Identification</w:t>
      </w:r>
      <w:r>
        <w:rPr>
          <w:rFonts w:asciiTheme="majorHAnsi" w:hAnsiTheme="majorHAnsi"/>
        </w:rPr>
        <w:t>: I</w:t>
      </w:r>
      <w:r w:rsidRPr="001407E6">
        <w:rPr>
          <w:rFonts w:asciiTheme="majorHAnsi" w:hAnsiTheme="majorHAnsi"/>
        </w:rPr>
        <w:t>dentifying students in need of counseling services, establishing systems and guidelines for staff and/or parent referrals</w:t>
      </w:r>
    </w:p>
    <w:p w14:paraId="10631162"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Evaluation</w:t>
      </w:r>
      <w:r>
        <w:rPr>
          <w:rFonts w:asciiTheme="majorHAnsi" w:hAnsiTheme="majorHAnsi"/>
        </w:rPr>
        <w:t>: S</w:t>
      </w:r>
      <w:r w:rsidRPr="001407E6">
        <w:rPr>
          <w:rFonts w:asciiTheme="majorHAnsi" w:hAnsiTheme="majorHAnsi"/>
        </w:rPr>
        <w:t>tandardized assessment of needs of school-aged children for counseling services</w:t>
      </w:r>
    </w:p>
    <w:p w14:paraId="439E9360"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Observation</w:t>
      </w:r>
      <w:r>
        <w:rPr>
          <w:rFonts w:asciiTheme="majorHAnsi" w:hAnsiTheme="majorHAnsi"/>
        </w:rPr>
        <w:t>: A</w:t>
      </w:r>
      <w:r w:rsidRPr="001407E6">
        <w:rPr>
          <w:rFonts w:asciiTheme="majorHAnsi" w:hAnsiTheme="majorHAnsi"/>
        </w:rPr>
        <w:t>bility to observe students in a school environment to determine needs, progress monitor, and identify strategies to use in counseling sessions</w:t>
      </w:r>
    </w:p>
    <w:p w14:paraId="35889B40"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Counseling</w:t>
      </w:r>
      <w:r>
        <w:rPr>
          <w:rFonts w:asciiTheme="majorHAnsi" w:hAnsiTheme="majorHAnsi"/>
        </w:rPr>
        <w:t>: O</w:t>
      </w:r>
      <w:r w:rsidRPr="001407E6">
        <w:rPr>
          <w:rFonts w:asciiTheme="majorHAnsi" w:hAnsiTheme="majorHAnsi"/>
        </w:rPr>
        <w:t>ne-on-one, small group, and/or family setting using best practices</w:t>
      </w:r>
    </w:p>
    <w:p w14:paraId="54B8A3C4"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Case Load Management</w:t>
      </w:r>
      <w:r>
        <w:rPr>
          <w:rFonts w:asciiTheme="majorHAnsi" w:hAnsiTheme="majorHAnsi"/>
        </w:rPr>
        <w:t>: M</w:t>
      </w:r>
      <w:r w:rsidRPr="001407E6">
        <w:rPr>
          <w:rFonts w:asciiTheme="majorHAnsi" w:hAnsiTheme="majorHAnsi"/>
        </w:rPr>
        <w:t>anage number of students on case load, develop weekly schedule of counseling services, perform intake and exit from</w:t>
      </w:r>
      <w:r>
        <w:rPr>
          <w:rFonts w:asciiTheme="majorHAnsi" w:hAnsiTheme="majorHAnsi"/>
        </w:rPr>
        <w:t xml:space="preserve"> services to maintain case load</w:t>
      </w:r>
    </w:p>
    <w:p w14:paraId="4A6F74EA" w14:textId="77777777" w:rsidR="00F8771B" w:rsidRPr="001407E6" w:rsidRDefault="00F8771B" w:rsidP="00F8771B">
      <w:pPr>
        <w:pStyle w:val="NoSpacing"/>
        <w:numPr>
          <w:ilvl w:val="0"/>
          <w:numId w:val="59"/>
        </w:numPr>
        <w:rPr>
          <w:rFonts w:asciiTheme="majorHAnsi" w:hAnsiTheme="majorHAnsi"/>
        </w:rPr>
      </w:pPr>
      <w:r w:rsidRPr="001407E6">
        <w:rPr>
          <w:rFonts w:asciiTheme="majorHAnsi" w:hAnsiTheme="majorHAnsi"/>
        </w:rPr>
        <w:t>Billing</w:t>
      </w:r>
      <w:r>
        <w:rPr>
          <w:rFonts w:asciiTheme="majorHAnsi" w:hAnsiTheme="majorHAnsi"/>
        </w:rPr>
        <w:t>: B</w:t>
      </w:r>
      <w:r w:rsidRPr="001407E6">
        <w:rPr>
          <w:rFonts w:asciiTheme="majorHAnsi" w:hAnsiTheme="majorHAnsi"/>
        </w:rPr>
        <w:t>ill bi-monthly for services rendered with documentation of time allocated</w:t>
      </w:r>
    </w:p>
    <w:p w14:paraId="30E4FF43" w14:textId="77777777" w:rsidR="00F8771B" w:rsidRPr="00F8771B" w:rsidRDefault="00F8771B" w:rsidP="00F8771B">
      <w:pPr>
        <w:pStyle w:val="NoSpacing"/>
        <w:numPr>
          <w:ilvl w:val="0"/>
          <w:numId w:val="59"/>
        </w:numPr>
        <w:rPr>
          <w:rFonts w:asciiTheme="majorHAnsi" w:hAnsiTheme="majorHAnsi"/>
        </w:rPr>
      </w:pPr>
      <w:r w:rsidRPr="001407E6">
        <w:rPr>
          <w:rFonts w:asciiTheme="majorHAnsi" w:hAnsiTheme="majorHAnsi"/>
        </w:rPr>
        <w:t>Advising staff and families</w:t>
      </w:r>
      <w:r>
        <w:rPr>
          <w:rFonts w:asciiTheme="majorHAnsi" w:hAnsiTheme="majorHAnsi"/>
        </w:rPr>
        <w:t>: A</w:t>
      </w:r>
      <w:r w:rsidR="000532DB">
        <w:rPr>
          <w:rFonts w:asciiTheme="majorHAnsi" w:hAnsiTheme="majorHAnsi"/>
        </w:rPr>
        <w:t>d</w:t>
      </w:r>
      <w:r>
        <w:rPr>
          <w:rFonts w:asciiTheme="majorHAnsi" w:hAnsiTheme="majorHAnsi"/>
        </w:rPr>
        <w:t>vise</w:t>
      </w:r>
      <w:r w:rsidRPr="001407E6">
        <w:rPr>
          <w:rFonts w:asciiTheme="majorHAnsi" w:hAnsiTheme="majorHAnsi"/>
        </w:rPr>
        <w:t xml:space="preserve"> staff and families on practices, interventions, and strategies to use with students, provide development for school </w:t>
      </w:r>
      <w:r>
        <w:rPr>
          <w:rFonts w:asciiTheme="majorHAnsi" w:hAnsiTheme="majorHAnsi"/>
        </w:rPr>
        <w:t>staff as scheduled, participate</w:t>
      </w:r>
      <w:r w:rsidRPr="001407E6">
        <w:rPr>
          <w:rFonts w:asciiTheme="majorHAnsi" w:hAnsiTheme="majorHAnsi"/>
        </w:rPr>
        <w:t xml:space="preserve"> in meetings as scheduled</w:t>
      </w:r>
    </w:p>
    <w:p w14:paraId="5C218767" w14:textId="77777777" w:rsidR="002E6D55" w:rsidRPr="00137759" w:rsidRDefault="002E6D55" w:rsidP="001A72E7">
      <w:pPr>
        <w:pStyle w:val="Body"/>
        <w:jc w:val="both"/>
        <w:rPr>
          <w:rFonts w:asciiTheme="majorHAnsi" w:eastAsiaTheme="minorEastAsia" w:hAnsiTheme="majorHAnsi" w:cstheme="majorHAnsi"/>
          <w:b/>
          <w:bCs/>
          <w:sz w:val="22"/>
          <w:szCs w:val="22"/>
        </w:rPr>
      </w:pPr>
    </w:p>
    <w:p w14:paraId="0D546100" w14:textId="77777777" w:rsidR="00B96515" w:rsidRPr="00137759" w:rsidRDefault="00B96515" w:rsidP="005F2C88">
      <w:pPr>
        <w:pStyle w:val="Heading1"/>
        <w:rPr>
          <w:rFonts w:cstheme="majorHAnsi"/>
          <w:sz w:val="22"/>
          <w:szCs w:val="22"/>
        </w:rPr>
      </w:pPr>
      <w:bookmarkStart w:id="4" w:name="_Toc15558183"/>
      <w:r w:rsidRPr="00137759">
        <w:rPr>
          <w:rFonts w:cstheme="majorHAnsi"/>
          <w:sz w:val="22"/>
          <w:szCs w:val="22"/>
        </w:rPr>
        <w:t xml:space="preserve">Section </w:t>
      </w:r>
      <w:r w:rsidR="00A56076" w:rsidRPr="00137759">
        <w:rPr>
          <w:rFonts w:cstheme="majorHAnsi"/>
          <w:sz w:val="22"/>
          <w:szCs w:val="22"/>
        </w:rPr>
        <w:t>5</w:t>
      </w:r>
      <w:r w:rsidRPr="00137759">
        <w:rPr>
          <w:rFonts w:cstheme="majorHAnsi"/>
          <w:sz w:val="22"/>
          <w:szCs w:val="22"/>
        </w:rPr>
        <w:t xml:space="preserve"> – </w:t>
      </w:r>
      <w:r w:rsidR="007B3605" w:rsidRPr="00137759">
        <w:rPr>
          <w:rFonts w:cstheme="majorHAnsi"/>
          <w:sz w:val="22"/>
          <w:szCs w:val="22"/>
        </w:rPr>
        <w:t>Evaluation</w:t>
      </w:r>
      <w:r w:rsidRPr="00137759">
        <w:rPr>
          <w:rFonts w:cstheme="majorHAnsi"/>
          <w:sz w:val="22"/>
          <w:szCs w:val="22"/>
        </w:rPr>
        <w:t xml:space="preserve"> Criteria and </w:t>
      </w:r>
      <w:r w:rsidR="007B3605" w:rsidRPr="00137759">
        <w:rPr>
          <w:rFonts w:cstheme="majorHAnsi"/>
          <w:sz w:val="22"/>
          <w:szCs w:val="22"/>
        </w:rPr>
        <w:t>Timeline</w:t>
      </w:r>
      <w:bookmarkEnd w:id="4"/>
    </w:p>
    <w:p w14:paraId="7919E3A9" w14:textId="77777777" w:rsidR="00B96515" w:rsidRPr="00137759" w:rsidRDefault="00B96515" w:rsidP="00B96515">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0" behindDoc="0" locked="0" layoutInCell="1" allowOverlap="1" wp14:anchorId="2F7BC3A3" wp14:editId="3A0CFDC3">
                <wp:simplePos x="0" y="0"/>
                <wp:positionH relativeFrom="column">
                  <wp:posOffset>0</wp:posOffset>
                </wp:positionH>
                <wp:positionV relativeFrom="paragraph">
                  <wp:posOffset>69215</wp:posOffset>
                </wp:positionV>
                <wp:extent cx="6282690" cy="0"/>
                <wp:effectExtent l="0" t="25400" r="16510" b="25400"/>
                <wp:wrapNone/>
                <wp:docPr id="3" name="Straight Connector 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50272F" id="Straight Connector 3" o:spid="_x0000_s1026" style="position:absolute;z-index:25154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u5gZygACAABlBAAADgAAAAAAAAAAAAAA&#10;AAAuAgAAZHJzL2Uyb0RvYy54bWxQSwECLQAUAAYACAAAACEABXkd89oAAAAGAQAADwAAAAAAAAAA&#10;AAAAAABaBAAAZHJzL2Rvd25yZXYueG1sUEsFBgAAAAAEAAQA8wAAAGEFAAAAAA==&#10;" strokecolor="#95b3d7 [1940]" strokeweight="3pt"/>
            </w:pict>
          </mc:Fallback>
        </mc:AlternateContent>
      </w:r>
    </w:p>
    <w:p w14:paraId="713FC01B" w14:textId="77777777" w:rsidR="00836366" w:rsidRPr="00137759" w:rsidRDefault="00836366" w:rsidP="00F36F84">
      <w:pPr>
        <w:rPr>
          <w:rFonts w:asciiTheme="majorHAnsi" w:hAnsiTheme="majorHAnsi" w:cstheme="majorHAnsi"/>
          <w:sz w:val="22"/>
          <w:szCs w:val="22"/>
        </w:rPr>
      </w:pPr>
    </w:p>
    <w:p w14:paraId="35B9B36F" w14:textId="77777777" w:rsidR="007B3605" w:rsidRPr="00137759" w:rsidRDefault="007B3605" w:rsidP="00F36F84">
      <w:pPr>
        <w:rPr>
          <w:rFonts w:asciiTheme="majorHAnsi" w:hAnsiTheme="majorHAnsi" w:cstheme="majorHAnsi"/>
          <w:b/>
          <w:sz w:val="22"/>
          <w:szCs w:val="22"/>
          <w:u w:val="single"/>
        </w:rPr>
      </w:pPr>
      <w:r w:rsidRPr="00137759">
        <w:rPr>
          <w:rFonts w:asciiTheme="majorHAnsi" w:hAnsiTheme="majorHAnsi" w:cstheme="majorHAnsi"/>
          <w:b/>
          <w:sz w:val="22"/>
          <w:szCs w:val="22"/>
          <w:u w:val="single"/>
        </w:rPr>
        <w:t>Time Line</w:t>
      </w:r>
    </w:p>
    <w:p w14:paraId="30258B42" w14:textId="71CC23D2" w:rsidR="007B3605" w:rsidRPr="00137759" w:rsidRDefault="007B3605" w:rsidP="00F446D1">
      <w:pPr>
        <w:pStyle w:val="ListParagraph"/>
        <w:numPr>
          <w:ilvl w:val="0"/>
          <w:numId w:val="9"/>
        </w:numPr>
        <w:rPr>
          <w:rFonts w:asciiTheme="majorHAnsi" w:hAnsiTheme="majorHAnsi" w:cstheme="majorHAnsi"/>
        </w:rPr>
      </w:pPr>
      <w:r w:rsidRPr="00137759">
        <w:rPr>
          <w:rFonts w:asciiTheme="majorHAnsi" w:hAnsiTheme="majorHAnsi" w:cstheme="majorHAnsi"/>
        </w:rPr>
        <w:t xml:space="preserve">RFP Issuance or Release Date:  </w:t>
      </w:r>
      <w:r w:rsidR="00B17BB9">
        <w:rPr>
          <w:rFonts w:asciiTheme="majorHAnsi" w:hAnsiTheme="majorHAnsi" w:cstheme="majorHAnsi"/>
          <w:u w:val="single"/>
        </w:rPr>
        <w:t>May 2</w:t>
      </w:r>
      <w:r w:rsidR="009638D4">
        <w:rPr>
          <w:rFonts w:asciiTheme="majorHAnsi" w:hAnsiTheme="majorHAnsi" w:cstheme="majorHAnsi"/>
          <w:u w:val="single"/>
        </w:rPr>
        <w:t>8</w:t>
      </w:r>
      <w:r w:rsidR="00B17BB9">
        <w:rPr>
          <w:rFonts w:asciiTheme="majorHAnsi" w:hAnsiTheme="majorHAnsi" w:cstheme="majorHAnsi"/>
          <w:u w:val="single"/>
        </w:rPr>
        <w:t>, 2020</w:t>
      </w:r>
    </w:p>
    <w:p w14:paraId="2B5C25F7" w14:textId="77777777" w:rsidR="007B3605" w:rsidRPr="00137759" w:rsidRDefault="007B3605" w:rsidP="00F446D1">
      <w:pPr>
        <w:pStyle w:val="ListParagraph"/>
        <w:numPr>
          <w:ilvl w:val="0"/>
          <w:numId w:val="9"/>
        </w:numPr>
        <w:rPr>
          <w:rFonts w:asciiTheme="majorHAnsi" w:hAnsiTheme="majorHAnsi" w:cstheme="majorHAnsi"/>
        </w:rPr>
      </w:pPr>
      <w:r w:rsidRPr="00137759">
        <w:rPr>
          <w:rFonts w:asciiTheme="majorHAnsi" w:hAnsiTheme="majorHAnsi" w:cstheme="majorHAnsi"/>
        </w:rPr>
        <w:t xml:space="preserve">Final Day to Submit Questions: </w:t>
      </w:r>
      <w:r w:rsidR="00B17BB9">
        <w:rPr>
          <w:rFonts w:asciiTheme="majorHAnsi" w:hAnsiTheme="majorHAnsi" w:cstheme="majorHAnsi"/>
          <w:u w:val="single"/>
        </w:rPr>
        <w:t xml:space="preserve">June </w:t>
      </w:r>
      <w:r w:rsidR="00383389">
        <w:rPr>
          <w:rFonts w:asciiTheme="majorHAnsi" w:hAnsiTheme="majorHAnsi" w:cstheme="majorHAnsi"/>
          <w:u w:val="single"/>
        </w:rPr>
        <w:t>4</w:t>
      </w:r>
      <w:r w:rsidR="00B17BB9">
        <w:rPr>
          <w:rFonts w:asciiTheme="majorHAnsi" w:hAnsiTheme="majorHAnsi" w:cstheme="majorHAnsi"/>
          <w:u w:val="single"/>
        </w:rPr>
        <w:t>, 2020</w:t>
      </w:r>
    </w:p>
    <w:p w14:paraId="0929370C" w14:textId="77777777" w:rsidR="007B3605" w:rsidRPr="00113DD6" w:rsidRDefault="007B3605" w:rsidP="00F446D1">
      <w:pPr>
        <w:pStyle w:val="ListParagraph"/>
        <w:numPr>
          <w:ilvl w:val="0"/>
          <w:numId w:val="9"/>
        </w:numPr>
        <w:rPr>
          <w:rFonts w:asciiTheme="majorHAnsi" w:hAnsiTheme="majorHAnsi" w:cstheme="majorHAnsi"/>
        </w:rPr>
      </w:pPr>
      <w:r w:rsidRPr="00113DD6">
        <w:rPr>
          <w:rFonts w:asciiTheme="majorHAnsi" w:hAnsiTheme="majorHAnsi" w:cstheme="majorHAnsi"/>
        </w:rPr>
        <w:t>Bids/Proposals Due:</w:t>
      </w:r>
      <w:r w:rsidR="002D1761" w:rsidRPr="00113DD6">
        <w:rPr>
          <w:rFonts w:asciiTheme="majorHAnsi" w:hAnsiTheme="majorHAnsi" w:cstheme="majorHAnsi"/>
        </w:rPr>
        <w:t xml:space="preserve"> </w:t>
      </w:r>
      <w:r w:rsidR="00383389">
        <w:rPr>
          <w:rFonts w:asciiTheme="majorHAnsi" w:hAnsiTheme="majorHAnsi" w:cstheme="majorHAnsi"/>
          <w:u w:val="single"/>
        </w:rPr>
        <w:t>June 5, 2020</w:t>
      </w:r>
    </w:p>
    <w:p w14:paraId="0D317153" w14:textId="77777777" w:rsidR="007B3605" w:rsidRPr="00113DD6" w:rsidRDefault="007B3605" w:rsidP="00F446D1">
      <w:pPr>
        <w:pStyle w:val="ListParagraph"/>
        <w:numPr>
          <w:ilvl w:val="0"/>
          <w:numId w:val="9"/>
        </w:numPr>
        <w:rPr>
          <w:rFonts w:asciiTheme="majorHAnsi" w:hAnsiTheme="majorHAnsi" w:cstheme="majorHAnsi"/>
        </w:rPr>
      </w:pPr>
      <w:r w:rsidRPr="00113DD6">
        <w:rPr>
          <w:rFonts w:asciiTheme="majorHAnsi" w:hAnsiTheme="majorHAnsi" w:cstheme="majorHAnsi"/>
        </w:rPr>
        <w:t>Award Announced:</w:t>
      </w:r>
      <w:r w:rsidR="002D1761" w:rsidRPr="00113DD6">
        <w:rPr>
          <w:rFonts w:asciiTheme="majorHAnsi" w:hAnsiTheme="majorHAnsi" w:cstheme="majorHAnsi"/>
        </w:rPr>
        <w:t xml:space="preserve"> </w:t>
      </w:r>
      <w:r w:rsidR="00383389">
        <w:rPr>
          <w:rFonts w:asciiTheme="majorHAnsi" w:hAnsiTheme="majorHAnsi" w:cstheme="majorHAnsi"/>
          <w:u w:val="single"/>
        </w:rPr>
        <w:t>June 9</w:t>
      </w:r>
      <w:r w:rsidR="00F33A94">
        <w:rPr>
          <w:rFonts w:asciiTheme="majorHAnsi" w:hAnsiTheme="majorHAnsi" w:cstheme="majorHAnsi"/>
          <w:u w:val="single"/>
        </w:rPr>
        <w:t>, 20</w:t>
      </w:r>
      <w:r w:rsidR="00383389">
        <w:rPr>
          <w:rFonts w:asciiTheme="majorHAnsi" w:hAnsiTheme="majorHAnsi" w:cstheme="majorHAnsi"/>
          <w:u w:val="single"/>
        </w:rPr>
        <w:t>20</w:t>
      </w:r>
    </w:p>
    <w:p w14:paraId="3CD525D7" w14:textId="77777777" w:rsidR="007B3605" w:rsidRPr="00137759" w:rsidRDefault="007B3605" w:rsidP="00F446D1">
      <w:pPr>
        <w:pStyle w:val="ListParagraph"/>
        <w:numPr>
          <w:ilvl w:val="0"/>
          <w:numId w:val="9"/>
        </w:numPr>
        <w:rPr>
          <w:rFonts w:asciiTheme="majorHAnsi" w:hAnsiTheme="majorHAnsi" w:cstheme="majorHAnsi"/>
        </w:rPr>
      </w:pPr>
      <w:r w:rsidRPr="00137759">
        <w:rPr>
          <w:rFonts w:asciiTheme="majorHAnsi" w:hAnsiTheme="majorHAnsi" w:cstheme="majorHAnsi"/>
        </w:rPr>
        <w:t>Protest Period:</w:t>
      </w:r>
      <w:r w:rsidR="002D1761" w:rsidRPr="00137759">
        <w:rPr>
          <w:rFonts w:asciiTheme="majorHAnsi" w:hAnsiTheme="majorHAnsi" w:cstheme="majorHAnsi"/>
        </w:rPr>
        <w:t xml:space="preserve"> </w:t>
      </w:r>
      <w:r w:rsidR="00383389">
        <w:rPr>
          <w:rFonts w:asciiTheme="majorHAnsi" w:hAnsiTheme="majorHAnsi" w:cstheme="majorHAnsi"/>
          <w:u w:val="single"/>
        </w:rPr>
        <w:t>June</w:t>
      </w:r>
      <w:r w:rsidR="00F33A94">
        <w:rPr>
          <w:rFonts w:asciiTheme="majorHAnsi" w:hAnsiTheme="majorHAnsi" w:cstheme="majorHAnsi"/>
          <w:u w:val="single"/>
        </w:rPr>
        <w:t xml:space="preserve"> </w:t>
      </w:r>
      <w:r w:rsidR="00383389">
        <w:rPr>
          <w:rFonts w:asciiTheme="majorHAnsi" w:hAnsiTheme="majorHAnsi" w:cstheme="majorHAnsi"/>
          <w:u w:val="single"/>
        </w:rPr>
        <w:t>9</w:t>
      </w:r>
      <w:r w:rsidR="00F33A94">
        <w:rPr>
          <w:rFonts w:asciiTheme="majorHAnsi" w:hAnsiTheme="majorHAnsi" w:cstheme="majorHAnsi"/>
          <w:u w:val="single"/>
        </w:rPr>
        <w:t>, 20</w:t>
      </w:r>
      <w:r w:rsidR="00383389">
        <w:rPr>
          <w:rFonts w:asciiTheme="majorHAnsi" w:hAnsiTheme="majorHAnsi" w:cstheme="majorHAnsi"/>
          <w:u w:val="single"/>
        </w:rPr>
        <w:t>20</w:t>
      </w:r>
      <w:r w:rsidR="00F33A94">
        <w:rPr>
          <w:rFonts w:asciiTheme="majorHAnsi" w:hAnsiTheme="majorHAnsi" w:cstheme="majorHAnsi"/>
          <w:u w:val="single"/>
        </w:rPr>
        <w:t xml:space="preserve"> – </w:t>
      </w:r>
      <w:r w:rsidR="00383389">
        <w:rPr>
          <w:rFonts w:asciiTheme="majorHAnsi" w:hAnsiTheme="majorHAnsi" w:cstheme="majorHAnsi"/>
          <w:u w:val="single"/>
        </w:rPr>
        <w:t>June</w:t>
      </w:r>
      <w:r w:rsidR="00F33A94">
        <w:rPr>
          <w:rFonts w:asciiTheme="majorHAnsi" w:hAnsiTheme="majorHAnsi" w:cstheme="majorHAnsi"/>
          <w:u w:val="single"/>
        </w:rPr>
        <w:t xml:space="preserve"> </w:t>
      </w:r>
      <w:r w:rsidR="00383389">
        <w:rPr>
          <w:rFonts w:asciiTheme="majorHAnsi" w:hAnsiTheme="majorHAnsi" w:cstheme="majorHAnsi"/>
          <w:u w:val="single"/>
        </w:rPr>
        <w:t>16</w:t>
      </w:r>
      <w:r w:rsidR="00F33A94">
        <w:rPr>
          <w:rFonts w:asciiTheme="majorHAnsi" w:hAnsiTheme="majorHAnsi" w:cstheme="majorHAnsi"/>
          <w:u w:val="single"/>
        </w:rPr>
        <w:t>, 20</w:t>
      </w:r>
      <w:r w:rsidR="00383389">
        <w:rPr>
          <w:rFonts w:asciiTheme="majorHAnsi" w:hAnsiTheme="majorHAnsi" w:cstheme="majorHAnsi"/>
          <w:u w:val="single"/>
        </w:rPr>
        <w:t>20</w:t>
      </w:r>
    </w:p>
    <w:p w14:paraId="581974C8" w14:textId="77777777" w:rsidR="007B3605" w:rsidRPr="00137759" w:rsidRDefault="007B3605" w:rsidP="00F36F84">
      <w:pPr>
        <w:rPr>
          <w:rFonts w:asciiTheme="majorHAnsi" w:hAnsiTheme="majorHAnsi" w:cstheme="majorHAnsi"/>
          <w:sz w:val="22"/>
          <w:szCs w:val="22"/>
        </w:rPr>
      </w:pPr>
    </w:p>
    <w:p w14:paraId="63A20807" w14:textId="77777777" w:rsidR="00836366" w:rsidRPr="00137759" w:rsidRDefault="007B3605" w:rsidP="00836366">
      <w:pPr>
        <w:pStyle w:val="Body"/>
        <w:jc w:val="both"/>
        <w:rPr>
          <w:rFonts w:asciiTheme="majorHAnsi" w:hAnsiTheme="majorHAnsi" w:cstheme="majorHAnsi"/>
          <w:b/>
          <w:sz w:val="22"/>
          <w:szCs w:val="22"/>
        </w:rPr>
      </w:pPr>
      <w:r w:rsidRPr="00137759">
        <w:rPr>
          <w:rFonts w:asciiTheme="majorHAnsi" w:eastAsiaTheme="minorEastAsia" w:hAnsiTheme="majorHAnsi" w:cstheme="majorHAnsi"/>
          <w:b/>
          <w:bCs/>
          <w:sz w:val="22"/>
          <w:szCs w:val="22"/>
        </w:rPr>
        <w:t>Evaluation</w:t>
      </w:r>
      <w:r w:rsidR="2D8848F3" w:rsidRPr="00137759">
        <w:rPr>
          <w:rFonts w:asciiTheme="majorHAnsi" w:eastAsiaTheme="minorEastAsia" w:hAnsiTheme="majorHAnsi" w:cstheme="majorHAnsi"/>
          <w:b/>
          <w:bCs/>
          <w:sz w:val="22"/>
          <w:szCs w:val="22"/>
        </w:rPr>
        <w:t xml:space="preserve"> Criteria</w:t>
      </w:r>
    </w:p>
    <w:p w14:paraId="5A1AD98C" w14:textId="77777777" w:rsidR="00B416ED" w:rsidRPr="00137759" w:rsidRDefault="002D1761" w:rsidP="00836366">
      <w:pPr>
        <w:pStyle w:val="Body"/>
        <w:jc w:val="both"/>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All submitted bids will be evaluated according to the below criteria. The bidder with the highest points will be selected as the winning vendor.</w:t>
      </w:r>
    </w:p>
    <w:p w14:paraId="5318A401" w14:textId="77777777" w:rsidR="002D1761" w:rsidRPr="00137759" w:rsidRDefault="002D1761" w:rsidP="00836366">
      <w:pPr>
        <w:pStyle w:val="Body"/>
        <w:jc w:val="both"/>
        <w:rPr>
          <w:rFonts w:asciiTheme="majorHAnsi" w:eastAsiaTheme="minorEastAsia" w:hAnsiTheme="majorHAnsi" w:cstheme="majorHAnsi"/>
          <w:sz w:val="22"/>
          <w:szCs w:val="22"/>
        </w:rPr>
      </w:pPr>
    </w:p>
    <w:tbl>
      <w:tblPr>
        <w:tblStyle w:val="TableGrid"/>
        <w:tblpPr w:leftFromText="180" w:rightFromText="180" w:vertAnchor="text" w:tblpY="1"/>
        <w:tblOverlap w:val="never"/>
        <w:tblW w:w="0" w:type="auto"/>
        <w:tblLook w:val="04A0" w:firstRow="1" w:lastRow="0" w:firstColumn="1" w:lastColumn="0" w:noHBand="0" w:noVBand="1"/>
      </w:tblPr>
      <w:tblGrid>
        <w:gridCol w:w="1975"/>
        <w:gridCol w:w="5783"/>
        <w:gridCol w:w="1148"/>
      </w:tblGrid>
      <w:tr w:rsidR="00B416ED" w:rsidRPr="00137759" w14:paraId="43E0CEA9" w14:textId="77777777" w:rsidTr="008C0912">
        <w:tc>
          <w:tcPr>
            <w:tcW w:w="1975" w:type="dxa"/>
            <w:shd w:val="clear" w:color="auto" w:fill="DBE5F1" w:themeFill="accent1" w:themeFillTint="33"/>
          </w:tcPr>
          <w:p w14:paraId="73589386"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Factors</w:t>
            </w:r>
          </w:p>
        </w:tc>
        <w:tc>
          <w:tcPr>
            <w:tcW w:w="5783" w:type="dxa"/>
            <w:shd w:val="clear" w:color="auto" w:fill="DBE5F1" w:themeFill="accent1" w:themeFillTint="33"/>
          </w:tcPr>
          <w:p w14:paraId="282081BA"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Description</w:t>
            </w:r>
          </w:p>
        </w:tc>
        <w:tc>
          <w:tcPr>
            <w:tcW w:w="1148" w:type="dxa"/>
            <w:shd w:val="clear" w:color="auto" w:fill="DBE5F1" w:themeFill="accent1" w:themeFillTint="33"/>
          </w:tcPr>
          <w:p w14:paraId="021D94C4" w14:textId="77777777" w:rsidR="00B416ED" w:rsidRPr="00137759" w:rsidRDefault="00B416ED" w:rsidP="00774037">
            <w:pPr>
              <w:pStyle w:val="Body"/>
              <w:jc w:val="center"/>
              <w:rPr>
                <w:rFonts w:asciiTheme="majorHAnsi" w:hAnsiTheme="majorHAnsi" w:cstheme="majorHAnsi"/>
                <w:b/>
                <w:sz w:val="22"/>
                <w:szCs w:val="22"/>
              </w:rPr>
            </w:pPr>
            <w:r w:rsidRPr="00137759">
              <w:rPr>
                <w:rFonts w:asciiTheme="majorHAnsi" w:hAnsiTheme="majorHAnsi" w:cstheme="majorHAnsi"/>
                <w:b/>
                <w:sz w:val="22"/>
                <w:szCs w:val="22"/>
              </w:rPr>
              <w:t>Maximum Points</w:t>
            </w:r>
          </w:p>
        </w:tc>
      </w:tr>
      <w:tr w:rsidR="00B416ED" w:rsidRPr="00137759" w14:paraId="773A8CB3" w14:textId="77777777" w:rsidTr="008C0912">
        <w:tc>
          <w:tcPr>
            <w:tcW w:w="1975" w:type="dxa"/>
          </w:tcPr>
          <w:p w14:paraId="226510BA" w14:textId="77777777" w:rsidR="00B416ED" w:rsidRPr="00137759" w:rsidRDefault="00F816DC" w:rsidP="002D1761">
            <w:pPr>
              <w:pStyle w:val="Body"/>
              <w:rPr>
                <w:rFonts w:asciiTheme="majorHAnsi" w:hAnsiTheme="majorHAnsi" w:cstheme="majorHAnsi"/>
                <w:sz w:val="22"/>
                <w:szCs w:val="22"/>
              </w:rPr>
            </w:pPr>
            <w:r>
              <w:rPr>
                <w:rFonts w:asciiTheme="majorHAnsi" w:hAnsiTheme="majorHAnsi" w:cstheme="majorHAnsi"/>
                <w:sz w:val="22"/>
                <w:szCs w:val="22"/>
              </w:rPr>
              <w:t>Price</w:t>
            </w:r>
          </w:p>
        </w:tc>
        <w:tc>
          <w:tcPr>
            <w:tcW w:w="5783" w:type="dxa"/>
          </w:tcPr>
          <w:p w14:paraId="1A3F6632" w14:textId="77777777" w:rsidR="00B416ED" w:rsidRPr="00137759" w:rsidRDefault="00F33A94" w:rsidP="00774037">
            <w:pPr>
              <w:pStyle w:val="Body"/>
              <w:jc w:val="both"/>
              <w:rPr>
                <w:rFonts w:asciiTheme="majorHAnsi" w:hAnsiTheme="majorHAnsi" w:cstheme="majorHAnsi"/>
                <w:sz w:val="22"/>
                <w:szCs w:val="22"/>
              </w:rPr>
            </w:pPr>
            <w:r>
              <w:rPr>
                <w:rFonts w:asciiTheme="majorHAnsi" w:hAnsiTheme="majorHAnsi" w:cstheme="majorHAnsi"/>
                <w:sz w:val="22"/>
                <w:szCs w:val="22"/>
              </w:rPr>
              <w:t>Cost of services</w:t>
            </w:r>
          </w:p>
        </w:tc>
        <w:tc>
          <w:tcPr>
            <w:tcW w:w="1148" w:type="dxa"/>
          </w:tcPr>
          <w:p w14:paraId="0D404F9A" w14:textId="77777777" w:rsidR="00B416ED" w:rsidRPr="000532DB" w:rsidRDefault="000532DB" w:rsidP="00774037">
            <w:pPr>
              <w:pStyle w:val="Body"/>
              <w:jc w:val="both"/>
              <w:rPr>
                <w:rFonts w:asciiTheme="majorHAnsi" w:hAnsiTheme="majorHAnsi" w:cstheme="majorHAnsi"/>
                <w:sz w:val="22"/>
                <w:szCs w:val="22"/>
              </w:rPr>
            </w:pPr>
            <w:r w:rsidRPr="000532DB">
              <w:rPr>
                <w:rFonts w:asciiTheme="majorHAnsi" w:hAnsiTheme="majorHAnsi" w:cstheme="majorHAnsi"/>
                <w:sz w:val="22"/>
                <w:szCs w:val="22"/>
              </w:rPr>
              <w:t>25 points</w:t>
            </w:r>
          </w:p>
        </w:tc>
      </w:tr>
      <w:tr w:rsidR="008C0912" w:rsidRPr="00137759" w14:paraId="4FADCEAF" w14:textId="77777777" w:rsidTr="008C0912">
        <w:tc>
          <w:tcPr>
            <w:tcW w:w="1975" w:type="dxa"/>
          </w:tcPr>
          <w:p w14:paraId="1C34B35A" w14:textId="77777777" w:rsidR="008C0912" w:rsidRPr="00801ADD" w:rsidRDefault="008C0912" w:rsidP="008C0912">
            <w:pPr>
              <w:pStyle w:val="Body"/>
              <w:rPr>
                <w:rFonts w:asciiTheme="majorHAnsi" w:hAnsiTheme="majorHAnsi" w:cstheme="majorHAnsi"/>
                <w:sz w:val="22"/>
                <w:szCs w:val="22"/>
                <w:highlight w:val="yellow"/>
              </w:rPr>
            </w:pPr>
            <w:r w:rsidRPr="00137759">
              <w:rPr>
                <w:rFonts w:asciiTheme="majorHAnsi" w:hAnsiTheme="majorHAnsi" w:cstheme="majorHAnsi"/>
                <w:sz w:val="22"/>
                <w:szCs w:val="22"/>
              </w:rPr>
              <w:t>Completeness</w:t>
            </w:r>
          </w:p>
        </w:tc>
        <w:tc>
          <w:tcPr>
            <w:tcW w:w="5783" w:type="dxa"/>
          </w:tcPr>
          <w:p w14:paraId="2CD15525" w14:textId="77777777" w:rsidR="008C0912" w:rsidRPr="00801ADD" w:rsidRDefault="008C0912" w:rsidP="008C0912">
            <w:pPr>
              <w:pStyle w:val="Body"/>
              <w:jc w:val="both"/>
              <w:rPr>
                <w:rFonts w:asciiTheme="majorHAnsi" w:hAnsiTheme="majorHAnsi" w:cstheme="majorHAnsi"/>
                <w:sz w:val="22"/>
                <w:szCs w:val="22"/>
                <w:highlight w:val="yellow"/>
              </w:rPr>
            </w:pPr>
            <w:r w:rsidRPr="00137759">
              <w:rPr>
                <w:rFonts w:asciiTheme="majorHAnsi" w:hAnsiTheme="majorHAnsi" w:cstheme="majorHAnsi"/>
                <w:sz w:val="22"/>
                <w:szCs w:val="22"/>
              </w:rPr>
              <w:t>Quality and completeness of the submitted proposal</w:t>
            </w:r>
          </w:p>
        </w:tc>
        <w:tc>
          <w:tcPr>
            <w:tcW w:w="1148" w:type="dxa"/>
          </w:tcPr>
          <w:p w14:paraId="75BC30EC" w14:textId="77777777" w:rsidR="008C0912" w:rsidRPr="000532DB" w:rsidRDefault="000532DB" w:rsidP="008C0912">
            <w:pPr>
              <w:pStyle w:val="Body"/>
              <w:jc w:val="both"/>
              <w:rPr>
                <w:rFonts w:asciiTheme="majorHAnsi" w:hAnsiTheme="majorHAnsi" w:cstheme="majorHAnsi"/>
                <w:sz w:val="22"/>
                <w:szCs w:val="22"/>
              </w:rPr>
            </w:pPr>
            <w:r w:rsidRPr="000532DB">
              <w:rPr>
                <w:rFonts w:asciiTheme="majorHAnsi" w:hAnsiTheme="majorHAnsi" w:cstheme="majorHAnsi"/>
                <w:sz w:val="22"/>
                <w:szCs w:val="22"/>
              </w:rPr>
              <w:t>25 points</w:t>
            </w:r>
          </w:p>
        </w:tc>
      </w:tr>
      <w:tr w:rsidR="008C0912" w:rsidRPr="00137759" w14:paraId="16A9B988" w14:textId="77777777" w:rsidTr="008C0912">
        <w:tc>
          <w:tcPr>
            <w:tcW w:w="1975" w:type="dxa"/>
          </w:tcPr>
          <w:p w14:paraId="59DF00A4" w14:textId="77777777" w:rsidR="008C0912" w:rsidRPr="00801ADD" w:rsidRDefault="008C0912" w:rsidP="008C0912">
            <w:pPr>
              <w:pStyle w:val="Body"/>
              <w:rPr>
                <w:rFonts w:asciiTheme="majorHAnsi" w:hAnsiTheme="majorHAnsi" w:cstheme="majorHAnsi"/>
                <w:sz w:val="22"/>
                <w:szCs w:val="22"/>
                <w:highlight w:val="yellow"/>
              </w:rPr>
            </w:pPr>
            <w:r w:rsidRPr="00137759">
              <w:rPr>
                <w:rFonts w:asciiTheme="majorHAnsi" w:hAnsiTheme="majorHAnsi" w:cstheme="majorHAnsi"/>
                <w:sz w:val="22"/>
                <w:szCs w:val="22"/>
              </w:rPr>
              <w:t>Competence</w:t>
            </w:r>
          </w:p>
        </w:tc>
        <w:tc>
          <w:tcPr>
            <w:tcW w:w="5783" w:type="dxa"/>
          </w:tcPr>
          <w:p w14:paraId="5B287116" w14:textId="77777777" w:rsidR="008C0912" w:rsidRPr="00801ADD" w:rsidRDefault="008C0912" w:rsidP="008C0912">
            <w:pPr>
              <w:pStyle w:val="Body"/>
              <w:jc w:val="both"/>
              <w:rPr>
                <w:rFonts w:asciiTheme="majorHAnsi" w:hAnsiTheme="majorHAnsi" w:cstheme="majorHAnsi"/>
                <w:sz w:val="22"/>
                <w:szCs w:val="22"/>
                <w:highlight w:val="yellow"/>
              </w:rPr>
            </w:pPr>
            <w:r w:rsidRPr="00137759">
              <w:rPr>
                <w:rFonts w:asciiTheme="majorHAnsi" w:hAnsiTheme="majorHAnsi" w:cstheme="majorHAnsi"/>
                <w:sz w:val="22"/>
                <w:szCs w:val="22"/>
              </w:rPr>
              <w:t>Bidders ability to meet and/or exceed the minimum standards identified in Section 3</w:t>
            </w:r>
          </w:p>
        </w:tc>
        <w:tc>
          <w:tcPr>
            <w:tcW w:w="1148" w:type="dxa"/>
          </w:tcPr>
          <w:p w14:paraId="39874D35" w14:textId="77777777" w:rsidR="008C0912" w:rsidRPr="000532DB" w:rsidRDefault="000532DB" w:rsidP="008C0912">
            <w:pPr>
              <w:pStyle w:val="Body"/>
              <w:jc w:val="both"/>
              <w:rPr>
                <w:rFonts w:asciiTheme="majorHAnsi" w:hAnsiTheme="majorHAnsi" w:cstheme="majorHAnsi"/>
                <w:sz w:val="22"/>
                <w:szCs w:val="22"/>
              </w:rPr>
            </w:pPr>
            <w:r w:rsidRPr="000532DB">
              <w:rPr>
                <w:rFonts w:asciiTheme="majorHAnsi" w:hAnsiTheme="majorHAnsi" w:cstheme="majorHAnsi"/>
                <w:sz w:val="22"/>
                <w:szCs w:val="22"/>
              </w:rPr>
              <w:t>50 points</w:t>
            </w:r>
          </w:p>
        </w:tc>
      </w:tr>
      <w:tr w:rsidR="008C0912" w:rsidRPr="00137759" w14:paraId="173C6F44" w14:textId="77777777" w:rsidTr="008C0912">
        <w:tc>
          <w:tcPr>
            <w:tcW w:w="1975" w:type="dxa"/>
            <w:shd w:val="clear" w:color="auto" w:fill="DBE5F1" w:themeFill="accent1" w:themeFillTint="33"/>
          </w:tcPr>
          <w:p w14:paraId="083F50A1" w14:textId="77777777" w:rsidR="008C0912" w:rsidRPr="00137759" w:rsidRDefault="008C0912" w:rsidP="008C0912">
            <w:pPr>
              <w:pStyle w:val="Body"/>
              <w:jc w:val="both"/>
              <w:rPr>
                <w:rFonts w:asciiTheme="majorHAnsi" w:hAnsiTheme="majorHAnsi" w:cstheme="majorHAnsi"/>
                <w:b/>
                <w:sz w:val="22"/>
                <w:szCs w:val="22"/>
              </w:rPr>
            </w:pPr>
          </w:p>
        </w:tc>
        <w:tc>
          <w:tcPr>
            <w:tcW w:w="5783" w:type="dxa"/>
            <w:shd w:val="clear" w:color="auto" w:fill="DBE5F1" w:themeFill="accent1" w:themeFillTint="33"/>
          </w:tcPr>
          <w:p w14:paraId="0004E923" w14:textId="77777777" w:rsidR="008C0912" w:rsidRPr="00137759" w:rsidRDefault="008C0912" w:rsidP="008C0912">
            <w:pPr>
              <w:pStyle w:val="Body"/>
              <w:jc w:val="both"/>
              <w:rPr>
                <w:rFonts w:asciiTheme="majorHAnsi" w:hAnsiTheme="majorHAnsi" w:cstheme="majorHAnsi"/>
                <w:b/>
                <w:sz w:val="22"/>
                <w:szCs w:val="22"/>
              </w:rPr>
            </w:pPr>
            <w:r>
              <w:rPr>
                <w:rFonts w:asciiTheme="majorHAnsi" w:hAnsiTheme="majorHAnsi" w:cstheme="majorHAnsi"/>
                <w:b/>
                <w:sz w:val="22"/>
                <w:szCs w:val="22"/>
              </w:rPr>
              <w:t>(must equal 100 points)</w:t>
            </w:r>
          </w:p>
        </w:tc>
        <w:tc>
          <w:tcPr>
            <w:tcW w:w="1148" w:type="dxa"/>
            <w:shd w:val="clear" w:color="auto" w:fill="DBE5F1" w:themeFill="accent1" w:themeFillTint="33"/>
          </w:tcPr>
          <w:p w14:paraId="5770A37A" w14:textId="77777777" w:rsidR="008C0912" w:rsidRPr="00137759" w:rsidRDefault="008C0912" w:rsidP="008C0912">
            <w:pPr>
              <w:pStyle w:val="Body"/>
              <w:jc w:val="both"/>
              <w:rPr>
                <w:rFonts w:asciiTheme="majorHAnsi" w:hAnsiTheme="majorHAnsi" w:cstheme="majorHAnsi"/>
                <w:b/>
                <w:sz w:val="22"/>
                <w:szCs w:val="22"/>
              </w:rPr>
            </w:pPr>
            <w:r w:rsidRPr="00137759">
              <w:rPr>
                <w:rFonts w:asciiTheme="majorHAnsi" w:hAnsiTheme="majorHAnsi" w:cstheme="majorHAnsi"/>
                <w:b/>
                <w:sz w:val="22"/>
                <w:szCs w:val="22"/>
              </w:rPr>
              <w:t>100</w:t>
            </w:r>
          </w:p>
        </w:tc>
      </w:tr>
    </w:tbl>
    <w:p w14:paraId="04855348" w14:textId="77777777" w:rsidR="00774037" w:rsidRPr="00137759" w:rsidRDefault="00774037" w:rsidP="00836366">
      <w:pPr>
        <w:pStyle w:val="Body"/>
        <w:jc w:val="both"/>
        <w:rPr>
          <w:rFonts w:asciiTheme="majorHAnsi" w:hAnsiTheme="majorHAnsi" w:cstheme="majorHAnsi"/>
          <w:sz w:val="22"/>
          <w:szCs w:val="22"/>
        </w:rPr>
      </w:pP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p>
    <w:p w14:paraId="09D8A0E4" w14:textId="77777777" w:rsidR="00774037" w:rsidRPr="00137759" w:rsidRDefault="00774037" w:rsidP="00836366">
      <w:pPr>
        <w:pStyle w:val="Body"/>
        <w:jc w:val="both"/>
        <w:rPr>
          <w:rFonts w:asciiTheme="majorHAnsi" w:hAnsiTheme="majorHAnsi" w:cstheme="majorHAnsi"/>
          <w:sz w:val="22"/>
          <w:szCs w:val="22"/>
        </w:rPr>
      </w:pPr>
    </w:p>
    <w:p w14:paraId="56A0F2FD" w14:textId="77777777" w:rsidR="00836366" w:rsidRPr="00137759" w:rsidRDefault="2D8848F3" w:rsidP="00836366">
      <w:pPr>
        <w:pStyle w:val="Body"/>
        <w:jc w:val="both"/>
        <w:rPr>
          <w:rFonts w:asciiTheme="majorHAnsi" w:hAnsiTheme="majorHAnsi" w:cstheme="majorHAnsi"/>
          <w:b/>
          <w:sz w:val="22"/>
          <w:szCs w:val="22"/>
        </w:rPr>
      </w:pPr>
      <w:r w:rsidRPr="00137759">
        <w:rPr>
          <w:rFonts w:asciiTheme="majorHAnsi" w:eastAsiaTheme="minorEastAsia" w:hAnsiTheme="majorHAnsi" w:cstheme="majorHAnsi"/>
          <w:b/>
          <w:bCs/>
          <w:sz w:val="22"/>
          <w:szCs w:val="22"/>
        </w:rPr>
        <w:t xml:space="preserve">Response </w:t>
      </w:r>
      <w:r w:rsidR="004D60D4" w:rsidRPr="00137759">
        <w:rPr>
          <w:rFonts w:asciiTheme="majorHAnsi" w:eastAsiaTheme="minorEastAsia" w:hAnsiTheme="majorHAnsi" w:cstheme="majorHAnsi"/>
          <w:b/>
          <w:bCs/>
          <w:sz w:val="22"/>
          <w:szCs w:val="22"/>
        </w:rPr>
        <w:t>to Solicitation</w:t>
      </w:r>
    </w:p>
    <w:p w14:paraId="7796BB88" w14:textId="77777777" w:rsidR="00836366" w:rsidRPr="00137759" w:rsidRDefault="006C4F28" w:rsidP="00836366">
      <w:pPr>
        <w:pStyle w:val="Body"/>
        <w:jc w:val="both"/>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Upon acceptance of all bids/proposals,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will review, score, and select a vendor. </w:t>
      </w:r>
      <w:r w:rsidR="00E931D0">
        <w:rPr>
          <w:rFonts w:asciiTheme="majorHAnsi" w:eastAsiaTheme="minorEastAsia" w:hAnsiTheme="majorHAnsi" w:cstheme="majorHAnsi"/>
          <w:sz w:val="22"/>
          <w:szCs w:val="22"/>
        </w:rPr>
        <w:t xml:space="preserve">KDPS </w:t>
      </w:r>
      <w:r w:rsidR="00D07EA9" w:rsidRPr="00137759">
        <w:rPr>
          <w:rFonts w:asciiTheme="majorHAnsi" w:eastAsiaTheme="minorEastAsia" w:hAnsiTheme="majorHAnsi" w:cstheme="majorHAnsi"/>
          <w:sz w:val="22"/>
          <w:szCs w:val="22"/>
        </w:rPr>
        <w:t>will respond to all vendors in writing</w:t>
      </w:r>
      <w:r w:rsidR="00244709" w:rsidRPr="00137759">
        <w:rPr>
          <w:rFonts w:asciiTheme="majorHAnsi" w:eastAsiaTheme="minorEastAsia" w:hAnsiTheme="majorHAnsi" w:cstheme="majorHAnsi"/>
          <w:sz w:val="22"/>
          <w:szCs w:val="22"/>
        </w:rPr>
        <w:t xml:space="preserve"> </w:t>
      </w:r>
      <w:r w:rsidR="7EDE33CF" w:rsidRPr="00137759">
        <w:rPr>
          <w:rFonts w:asciiTheme="majorHAnsi" w:eastAsiaTheme="minorEastAsia" w:hAnsiTheme="majorHAnsi" w:cstheme="majorHAnsi"/>
          <w:sz w:val="22"/>
          <w:szCs w:val="22"/>
        </w:rPr>
        <w:t xml:space="preserve">with </w:t>
      </w:r>
      <w:r w:rsidR="00590134" w:rsidRPr="00137759">
        <w:rPr>
          <w:rFonts w:asciiTheme="majorHAnsi" w:eastAsiaTheme="minorEastAsia" w:hAnsiTheme="majorHAnsi" w:cstheme="majorHAnsi"/>
          <w:sz w:val="22"/>
          <w:szCs w:val="22"/>
        </w:rPr>
        <w:t>a</w:t>
      </w:r>
      <w:r w:rsidR="00244709" w:rsidRPr="00137759">
        <w:rPr>
          <w:rFonts w:asciiTheme="majorHAnsi" w:eastAsiaTheme="minorEastAsia" w:hAnsiTheme="majorHAnsi" w:cstheme="majorHAnsi"/>
          <w:sz w:val="22"/>
          <w:szCs w:val="22"/>
        </w:rPr>
        <w:t xml:space="preserve"> </w:t>
      </w:r>
      <w:r w:rsidR="00D07EA9" w:rsidRPr="00137759">
        <w:rPr>
          <w:rFonts w:asciiTheme="majorHAnsi" w:eastAsiaTheme="minorEastAsia" w:hAnsiTheme="majorHAnsi" w:cstheme="majorHAnsi"/>
          <w:sz w:val="22"/>
          <w:szCs w:val="22"/>
        </w:rPr>
        <w:t xml:space="preserve">decision </w:t>
      </w:r>
      <w:r w:rsidR="00590134" w:rsidRPr="00137759">
        <w:rPr>
          <w:rFonts w:asciiTheme="majorHAnsi" w:eastAsiaTheme="minorEastAsia" w:hAnsiTheme="majorHAnsi" w:cstheme="majorHAnsi"/>
          <w:sz w:val="22"/>
          <w:szCs w:val="22"/>
        </w:rPr>
        <w:t>af</w:t>
      </w:r>
      <w:r w:rsidR="00B96515" w:rsidRPr="00137759">
        <w:rPr>
          <w:rFonts w:asciiTheme="majorHAnsi" w:eastAsiaTheme="minorEastAsia" w:hAnsiTheme="majorHAnsi" w:cstheme="majorHAnsi"/>
          <w:sz w:val="22"/>
          <w:szCs w:val="22"/>
        </w:rPr>
        <w:t>ter all proposals are reviewed and scored.</w:t>
      </w:r>
    </w:p>
    <w:p w14:paraId="6CA558A0" w14:textId="77777777" w:rsidR="00B96515" w:rsidRPr="00137759" w:rsidRDefault="00B96515" w:rsidP="00FA5E5A">
      <w:pPr>
        <w:rPr>
          <w:rFonts w:cstheme="majorHAnsi"/>
          <w:sz w:val="22"/>
          <w:szCs w:val="22"/>
        </w:rPr>
      </w:pPr>
      <w:bookmarkStart w:id="5" w:name="_Toc15558184"/>
      <w:r w:rsidRPr="00137759">
        <w:rPr>
          <w:rFonts w:cstheme="majorHAnsi"/>
          <w:sz w:val="22"/>
          <w:szCs w:val="22"/>
        </w:rPr>
        <w:t xml:space="preserve">Section </w:t>
      </w:r>
      <w:r w:rsidR="00A56076" w:rsidRPr="00137759">
        <w:rPr>
          <w:rFonts w:cstheme="majorHAnsi"/>
          <w:sz w:val="22"/>
          <w:szCs w:val="22"/>
        </w:rPr>
        <w:t>6</w:t>
      </w:r>
      <w:r w:rsidRPr="00137759">
        <w:rPr>
          <w:rFonts w:cstheme="majorHAnsi"/>
          <w:sz w:val="22"/>
          <w:szCs w:val="22"/>
        </w:rPr>
        <w:t xml:space="preserve"> – </w:t>
      </w:r>
      <w:r w:rsidR="002D1761" w:rsidRPr="00137759">
        <w:rPr>
          <w:rFonts w:cstheme="majorHAnsi"/>
          <w:sz w:val="22"/>
          <w:szCs w:val="22"/>
        </w:rPr>
        <w:t>Conditions of Solicitation</w:t>
      </w:r>
      <w:bookmarkEnd w:id="5"/>
    </w:p>
    <w:p w14:paraId="1E45D4A8" w14:textId="77777777" w:rsidR="00B96515" w:rsidRPr="00137759" w:rsidRDefault="00B96515" w:rsidP="00B96515">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1" behindDoc="0" locked="0" layoutInCell="1" allowOverlap="1" wp14:anchorId="1F6FE880" wp14:editId="233734FE">
                <wp:simplePos x="0" y="0"/>
                <wp:positionH relativeFrom="column">
                  <wp:posOffset>0</wp:posOffset>
                </wp:positionH>
                <wp:positionV relativeFrom="paragraph">
                  <wp:posOffset>69215</wp:posOffset>
                </wp:positionV>
                <wp:extent cx="6282690" cy="0"/>
                <wp:effectExtent l="0" t="25400" r="16510" b="25400"/>
                <wp:wrapNone/>
                <wp:docPr id="5" name="Straight Connector 5"/>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61911D" id="Straight Connector 5" o:spid="_x0000_s1026" style="position:absolute;z-index:2515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F1aRX8BAgAAZQQAAA4AAAAAAAAAAAAA&#10;AAAALgIAAGRycy9lMm9Eb2MueG1sUEsBAi0AFAAGAAgAAAAhAAV5HfPaAAAABgEAAA8AAAAAAAAA&#10;AAAAAAAAWwQAAGRycy9kb3ducmV2LnhtbFBLBQYAAAAABAAEAPMAAABiBQAAAAA=&#10;" strokecolor="#95b3d7 [1940]" strokeweight="3pt"/>
            </w:pict>
          </mc:Fallback>
        </mc:AlternateContent>
      </w:r>
    </w:p>
    <w:p w14:paraId="77FC0579" w14:textId="77777777" w:rsidR="00115769" w:rsidRPr="00E931D0" w:rsidRDefault="00E931D0" w:rsidP="00992E99">
      <w:pPr>
        <w:pStyle w:val="BodyText"/>
        <w:jc w:val="left"/>
      </w:pPr>
      <w:r>
        <w:lastRenderedPageBreak/>
        <w:t>KDPS</w:t>
      </w:r>
      <w:r w:rsidR="00115769" w:rsidRPr="00E931D0">
        <w:t xml:space="preserve"> reserves the right, in its sole</w:t>
      </w:r>
      <w:r w:rsidR="00115769" w:rsidRPr="00E931D0">
        <w:rPr>
          <w:spacing w:val="-2"/>
        </w:rPr>
        <w:t xml:space="preserve"> </w:t>
      </w:r>
      <w:r w:rsidR="00115769" w:rsidRPr="00E931D0">
        <w:t>discretion:</w:t>
      </w:r>
    </w:p>
    <w:p w14:paraId="1A6AE7FF"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amend the solicitation;</w:t>
      </w:r>
    </w:p>
    <w:p w14:paraId="1252F0FD"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extend the deadline</w:t>
      </w:r>
      <w:r w:rsidRPr="00E931D0">
        <w:rPr>
          <w:spacing w:val="-2"/>
        </w:rPr>
        <w:t xml:space="preserve"> </w:t>
      </w:r>
      <w:r w:rsidRPr="00E931D0">
        <w:t>for submitting</w:t>
      </w:r>
      <w:r w:rsidRPr="00E931D0">
        <w:rPr>
          <w:spacing w:val="-2"/>
        </w:rPr>
        <w:t xml:space="preserve"> </w:t>
      </w:r>
      <w:r w:rsidRPr="00E931D0">
        <w:t>proposals;</w:t>
      </w:r>
    </w:p>
    <w:p w14:paraId="12F3DB1A"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decide</w:t>
      </w:r>
      <w:r w:rsidRPr="00E931D0">
        <w:rPr>
          <w:spacing w:val="1"/>
        </w:rPr>
        <w:t xml:space="preserve"> </w:t>
      </w:r>
      <w:r w:rsidRPr="00E931D0">
        <w:t>whether a</w:t>
      </w:r>
      <w:r w:rsidRPr="00E931D0">
        <w:rPr>
          <w:spacing w:val="-2"/>
        </w:rPr>
        <w:t xml:space="preserve"> </w:t>
      </w:r>
      <w:r w:rsidRPr="00E931D0">
        <w:t>proposal does or</w:t>
      </w:r>
      <w:r w:rsidRPr="00E931D0">
        <w:rPr>
          <w:spacing w:val="-3"/>
        </w:rPr>
        <w:t xml:space="preserve"> </w:t>
      </w:r>
      <w:r w:rsidRPr="00E931D0">
        <w:t>does</w:t>
      </w:r>
      <w:r w:rsidRPr="00E931D0">
        <w:rPr>
          <w:spacing w:val="-3"/>
        </w:rPr>
        <w:t xml:space="preserve"> </w:t>
      </w:r>
      <w:r w:rsidRPr="00E931D0">
        <w:t>not substantially</w:t>
      </w:r>
      <w:r w:rsidRPr="00E931D0">
        <w:rPr>
          <w:spacing w:val="-3"/>
        </w:rPr>
        <w:t xml:space="preserve"> </w:t>
      </w:r>
      <w:r w:rsidRPr="00E931D0">
        <w:t>comply</w:t>
      </w:r>
      <w:r w:rsidRPr="00E931D0">
        <w:rPr>
          <w:spacing w:val="-3"/>
        </w:rPr>
        <w:t xml:space="preserve"> </w:t>
      </w:r>
      <w:r w:rsidRPr="00E931D0">
        <w:t>with the</w:t>
      </w:r>
      <w:r w:rsidRPr="00E931D0">
        <w:rPr>
          <w:spacing w:val="9"/>
        </w:rPr>
        <w:t xml:space="preserve"> </w:t>
      </w:r>
      <w:r w:rsidRPr="00E931D0">
        <w:t>requirements</w:t>
      </w:r>
      <w:r w:rsidRPr="00E931D0">
        <w:rPr>
          <w:spacing w:val="-2"/>
        </w:rPr>
        <w:t xml:space="preserve"> </w:t>
      </w:r>
      <w:r w:rsidRPr="00E931D0">
        <w:t>of</w:t>
      </w:r>
      <w:r w:rsidRPr="00E931D0">
        <w:rPr>
          <w:spacing w:val="75"/>
        </w:rPr>
        <w:t xml:space="preserve"> </w:t>
      </w:r>
      <w:r w:rsidRPr="00E931D0">
        <w:t>this RFP;</w:t>
      </w:r>
    </w:p>
    <w:p w14:paraId="302928F9"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rPr>
          <w:spacing w:val="-2"/>
        </w:rPr>
        <w:t>waive</w:t>
      </w:r>
      <w:r w:rsidRPr="00E931D0">
        <w:t xml:space="preserve"> any</w:t>
      </w:r>
      <w:r w:rsidRPr="00E931D0">
        <w:rPr>
          <w:spacing w:val="-3"/>
        </w:rPr>
        <w:t xml:space="preserve"> </w:t>
      </w:r>
      <w:r w:rsidRPr="00E931D0">
        <w:t>minor irregularity, informality, or nonconformance with this solicitation; and</w:t>
      </w:r>
    </w:p>
    <w:p w14:paraId="36159899" w14:textId="77777777" w:rsidR="00115769" w:rsidRPr="00E931D0" w:rsidRDefault="00115769" w:rsidP="00992E99">
      <w:pPr>
        <w:pStyle w:val="BodyText"/>
        <w:numPr>
          <w:ilvl w:val="0"/>
          <w:numId w:val="15"/>
        </w:numPr>
        <w:jc w:val="left"/>
      </w:pPr>
      <w:r w:rsidRPr="00E931D0">
        <w:t>to</w:t>
      </w:r>
      <w:r w:rsidRPr="00E931D0">
        <w:rPr>
          <w:spacing w:val="1"/>
        </w:rPr>
        <w:t xml:space="preserve"> </w:t>
      </w:r>
      <w:r w:rsidRPr="00E931D0">
        <w:t>obtain</w:t>
      </w:r>
      <w:r w:rsidRPr="00E931D0">
        <w:rPr>
          <w:spacing w:val="-2"/>
        </w:rPr>
        <w:t xml:space="preserve"> </w:t>
      </w:r>
      <w:r w:rsidRPr="00E931D0">
        <w:t>or provide</w:t>
      </w:r>
      <w:r w:rsidRPr="00E931D0">
        <w:rPr>
          <w:spacing w:val="1"/>
        </w:rPr>
        <w:t xml:space="preserve"> </w:t>
      </w:r>
      <w:r w:rsidRPr="00E931D0">
        <w:t>references</w:t>
      </w:r>
      <w:r w:rsidRPr="00E931D0">
        <w:rPr>
          <w:spacing w:val="-2"/>
        </w:rPr>
        <w:t xml:space="preserve"> </w:t>
      </w:r>
      <w:r w:rsidRPr="00E931D0">
        <w:t>to other public agencies,</w:t>
      </w:r>
      <w:r w:rsidRPr="00E931D0">
        <w:rPr>
          <w:spacing w:val="-2"/>
        </w:rPr>
        <w:t xml:space="preserve"> </w:t>
      </w:r>
      <w:r w:rsidRPr="00E931D0">
        <w:t>upon request, regarding</w:t>
      </w:r>
      <w:r w:rsidRPr="00E931D0">
        <w:rPr>
          <w:spacing w:val="-2"/>
        </w:rPr>
        <w:t xml:space="preserve"> </w:t>
      </w:r>
      <w:r w:rsidRPr="00E931D0">
        <w:t xml:space="preserve">the </w:t>
      </w:r>
      <w:proofErr w:type="gramStart"/>
      <w:r w:rsidRPr="00E931D0">
        <w:t>bidders</w:t>
      </w:r>
      <w:proofErr w:type="gramEnd"/>
      <w:r w:rsidRPr="00E931D0">
        <w:t xml:space="preserve"> contract performance; and</w:t>
      </w:r>
    </w:p>
    <w:p w14:paraId="758BEBA3" w14:textId="77777777" w:rsidR="00115769" w:rsidRPr="00E931D0" w:rsidRDefault="00115769" w:rsidP="00992E99">
      <w:pPr>
        <w:pStyle w:val="BodyText"/>
        <w:numPr>
          <w:ilvl w:val="0"/>
          <w:numId w:val="15"/>
        </w:numPr>
        <w:jc w:val="left"/>
        <w:rPr>
          <w:rFonts w:eastAsia="ヒラギノ角ゴ Pro W3"/>
        </w:rPr>
      </w:pPr>
      <w:r w:rsidRPr="00E931D0">
        <w:t xml:space="preserve">Any time prior to the contract execution (including after announcement of the apparent awardee) to reject any proposal that fails to substantially comply with all prescribed </w:t>
      </w:r>
      <w:r w:rsidR="004D60D4" w:rsidRPr="00E931D0">
        <w:t>solicitation</w:t>
      </w:r>
      <w:r w:rsidRPr="00E931D0">
        <w:t xml:space="preserve"> requirements and procedures.</w:t>
      </w:r>
    </w:p>
    <w:p w14:paraId="13DBC60D" w14:textId="77777777" w:rsidR="00115769" w:rsidRPr="00137759" w:rsidRDefault="00115769" w:rsidP="00C8291F">
      <w:pPr>
        <w:pStyle w:val="BodyText"/>
      </w:pPr>
    </w:p>
    <w:p w14:paraId="7149A1AF" w14:textId="77777777" w:rsidR="00836366" w:rsidRPr="00137759" w:rsidRDefault="00ED27EA" w:rsidP="00836366">
      <w:pPr>
        <w:pStyle w:val="FreeForm"/>
        <w:tabs>
          <w:tab w:val="left" w:pos="220"/>
          <w:tab w:val="left" w:pos="720"/>
        </w:tabs>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The release of this solicitation </w:t>
      </w:r>
      <w:r w:rsidR="2D8848F3" w:rsidRPr="00137759">
        <w:rPr>
          <w:rFonts w:asciiTheme="majorHAnsi" w:eastAsiaTheme="minorEastAsia" w:hAnsiTheme="majorHAnsi" w:cstheme="majorHAnsi"/>
          <w:sz w:val="22"/>
          <w:szCs w:val="22"/>
        </w:rPr>
        <w:t xml:space="preserve">does not constitute an acceptance of any offer, nor does such release in any way obligate </w:t>
      </w:r>
      <w:r w:rsidR="00E931D0">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to execute a contract with any other party. The </w:t>
      </w:r>
      <w:r w:rsidRPr="00137759">
        <w:rPr>
          <w:rFonts w:asciiTheme="majorHAnsi" w:eastAsiaTheme="minorEastAsia" w:hAnsiTheme="majorHAnsi" w:cstheme="majorHAnsi"/>
          <w:sz w:val="22"/>
          <w:szCs w:val="22"/>
        </w:rPr>
        <w:t>bidder</w:t>
      </w:r>
      <w:r w:rsidR="2D8848F3" w:rsidRPr="00137759">
        <w:rPr>
          <w:rFonts w:asciiTheme="majorHAnsi" w:eastAsiaTheme="minorEastAsia" w:hAnsiTheme="majorHAnsi" w:cstheme="majorHAnsi"/>
          <w:sz w:val="22"/>
          <w:szCs w:val="22"/>
        </w:rPr>
        <w:t xml:space="preserve"> shall assure compliance with the following conditions of solicitation: </w:t>
      </w:r>
    </w:p>
    <w:p w14:paraId="30CCA2EC"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Any proposal submitted in response to the </w:t>
      </w:r>
      <w:r w:rsidR="00ED27EA" w:rsidRPr="00137759">
        <w:rPr>
          <w:rFonts w:asciiTheme="majorHAnsi" w:eastAsiaTheme="minorEastAsia" w:hAnsiTheme="majorHAnsi" w:cstheme="majorHAnsi"/>
          <w:sz w:val="22"/>
          <w:szCs w:val="22"/>
        </w:rPr>
        <w:t>solicitation</w:t>
      </w:r>
      <w:r w:rsidRPr="00137759">
        <w:rPr>
          <w:rFonts w:asciiTheme="majorHAnsi" w:eastAsiaTheme="minorEastAsia" w:hAnsiTheme="majorHAnsi" w:cstheme="majorHAnsi"/>
          <w:sz w:val="22"/>
          <w:szCs w:val="22"/>
        </w:rPr>
        <w:t xml:space="preserve"> shall be in writing.</w:t>
      </w:r>
    </w:p>
    <w:p w14:paraId="35930463"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will not be liable for any costs associated with the preparation of proposals.</w:t>
      </w:r>
    </w:p>
    <w:p w14:paraId="641C1CD5"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00836366" w:rsidRPr="00137759">
        <w:rPr>
          <w:rFonts w:asciiTheme="majorHAnsi" w:eastAsiaTheme="minorEastAsia" w:hAnsiTheme="majorHAnsi" w:cstheme="majorHAnsi"/>
          <w:sz w:val="22"/>
          <w:szCs w:val="22"/>
        </w:rPr>
        <w:t xml:space="preserve"> reserves the right to accept any proposal as submitted without substantive negotiation of offered terms, services, or prices. Therefore, all applicants are advised to propose their most favorable terms initially.</w:t>
      </w:r>
      <w:r w:rsidR="00244709" w:rsidRPr="00137759">
        <w:rPr>
          <w:rFonts w:asciiTheme="majorHAnsi" w:eastAsiaTheme="minorEastAsia" w:hAnsiTheme="majorHAnsi" w:cstheme="majorHAnsi"/>
          <w:sz w:val="22"/>
          <w:szCs w:val="22"/>
        </w:rPr>
        <w:t xml:space="preserve"> </w:t>
      </w:r>
      <w:r w:rsidR="00836366" w:rsidRPr="00137759">
        <w:rPr>
          <w:rFonts w:asciiTheme="majorHAnsi" w:eastAsiaTheme="minorEastAsia" w:hAnsiTheme="majorHAnsi" w:cstheme="majorHAnsi"/>
          <w:sz w:val="22"/>
          <w:szCs w:val="22"/>
        </w:rPr>
        <w:t xml:space="preserve"> Discussions may be conducted with applicants who submit proposals determined to be reasonably susceptible of being selected for the </w:t>
      </w:r>
      <w:r w:rsidR="00571EB9" w:rsidRPr="00137759">
        <w:rPr>
          <w:rFonts w:asciiTheme="majorHAnsi" w:eastAsiaTheme="minorEastAsia" w:hAnsiTheme="majorHAnsi" w:cstheme="majorHAnsi"/>
          <w:sz w:val="22"/>
          <w:szCs w:val="22"/>
        </w:rPr>
        <w:t xml:space="preserve">bid </w:t>
      </w:r>
      <w:r w:rsidR="00836366" w:rsidRPr="00137759">
        <w:rPr>
          <w:rFonts w:asciiTheme="majorHAnsi" w:eastAsiaTheme="minorEastAsia" w:hAnsiTheme="majorHAnsi" w:cstheme="majorHAnsi"/>
          <w:sz w:val="22"/>
          <w:szCs w:val="22"/>
        </w:rPr>
        <w:t>for the purpose of clarification to assure full understanding of and responsiveness to solicitation requirements, but proposals may be accepted without such discussions</w:t>
      </w:r>
      <w:r w:rsidR="00ED27EA" w:rsidRPr="00137759">
        <w:rPr>
          <w:rFonts w:asciiTheme="majorHAnsi" w:eastAsiaTheme="minorEastAsia" w:hAnsiTheme="majorHAnsi" w:cstheme="majorHAnsi"/>
          <w:sz w:val="22"/>
          <w:szCs w:val="22"/>
        </w:rPr>
        <w:t>.</w:t>
      </w:r>
    </w:p>
    <w:p w14:paraId="258B1389"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Applicants may designate those portions of the proposal which contain trade secrets or other proprietary data.</w:t>
      </w:r>
    </w:p>
    <w:p w14:paraId="637947C8" w14:textId="77777777" w:rsidR="00836366" w:rsidRPr="00137759" w:rsidRDefault="00E931D0" w:rsidP="00F446D1">
      <w:pPr>
        <w:pStyle w:val="FreeForm"/>
        <w:numPr>
          <w:ilvl w:val="0"/>
          <w:numId w:val="14"/>
        </w:numPr>
        <w:spacing w:after="240"/>
        <w:rPr>
          <w:rFonts w:asciiTheme="majorHAnsi" w:hAnsiTheme="majorHAnsi" w:cstheme="majorHAnsi"/>
          <w:sz w:val="22"/>
          <w:szCs w:val="22"/>
        </w:rPr>
      </w:pP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 xml:space="preserve"> reserves the right to cancel this solicitation in writing when it is determined to be in the best interest of </w:t>
      </w:r>
      <w:r>
        <w:rPr>
          <w:rFonts w:asciiTheme="majorHAnsi" w:eastAsiaTheme="minorEastAsia" w:hAnsiTheme="majorHAnsi" w:cstheme="majorHAnsi"/>
          <w:sz w:val="22"/>
          <w:szCs w:val="22"/>
        </w:rPr>
        <w:t>KDPS</w:t>
      </w:r>
      <w:r w:rsidR="2D8848F3" w:rsidRPr="00137759">
        <w:rPr>
          <w:rFonts w:asciiTheme="majorHAnsi" w:eastAsiaTheme="minorEastAsia" w:hAnsiTheme="majorHAnsi" w:cstheme="majorHAnsi"/>
          <w:sz w:val="22"/>
          <w:szCs w:val="22"/>
        </w:rPr>
        <w:t>.</w:t>
      </w:r>
    </w:p>
    <w:p w14:paraId="3EC3BBC4"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Any proposal or modification of a proposal received after the due date and time is considered late and will not be considered for acceptance unless the receipt is delayed by the action or inaction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personnel directly or is in response to a negotiation of the bid.</w:t>
      </w:r>
    </w:p>
    <w:p w14:paraId="76072E8F" w14:textId="77777777" w:rsidR="00EE2115"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The applicant represents that it has not violated, is not violating, and promises that it will not violate the prohibition against gratuities set forth by the Arkansas Department of Finance and Administration Rules and Regulations.</w:t>
      </w:r>
    </w:p>
    <w:p w14:paraId="0C92146C" w14:textId="77777777" w:rsidR="00836366" w:rsidRPr="00137759" w:rsidRDefault="2D8848F3" w:rsidP="00F446D1">
      <w:pPr>
        <w:pStyle w:val="FreeForm"/>
        <w:numPr>
          <w:ilvl w:val="0"/>
          <w:numId w:val="14"/>
        </w:numPr>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The applicant shall perform all services as an independent contractor and shall at no time act as </w:t>
      </w:r>
      <w:r w:rsidR="004D60D4" w:rsidRPr="00137759">
        <w:rPr>
          <w:rFonts w:asciiTheme="majorHAnsi" w:eastAsiaTheme="minorEastAsia" w:hAnsiTheme="majorHAnsi" w:cstheme="majorHAnsi"/>
          <w:sz w:val="22"/>
          <w:szCs w:val="22"/>
        </w:rPr>
        <w:t>an</w:t>
      </w:r>
      <w:r w:rsidRPr="00137759">
        <w:rPr>
          <w:rFonts w:asciiTheme="majorHAnsi" w:eastAsiaTheme="minorEastAsia" w:hAnsiTheme="majorHAnsi" w:cstheme="majorHAnsi"/>
          <w:sz w:val="22"/>
          <w:szCs w:val="22"/>
        </w:rPr>
        <w:t xml:space="preserve"> agent or employee of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No act performed or representation made, whether oral or written, by the applicant to third parties shall be binding to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w:t>
      </w:r>
    </w:p>
    <w:p w14:paraId="5B261912" w14:textId="77777777" w:rsidR="003533B7" w:rsidRPr="00137759" w:rsidRDefault="003533B7" w:rsidP="00F446D1">
      <w:pPr>
        <w:pStyle w:val="FreeForm"/>
        <w:numPr>
          <w:ilvl w:val="0"/>
          <w:numId w:val="14"/>
        </w:numPr>
        <w:spacing w:after="24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 xml:space="preserve">The </w:t>
      </w:r>
      <w:r w:rsidR="004A63AA" w:rsidRPr="00137759">
        <w:rPr>
          <w:rFonts w:asciiTheme="majorHAnsi" w:eastAsiaTheme="minorEastAsia" w:hAnsiTheme="majorHAnsi" w:cstheme="majorHAnsi"/>
          <w:sz w:val="22"/>
          <w:szCs w:val="22"/>
        </w:rPr>
        <w:t xml:space="preserve">selected </w:t>
      </w:r>
      <w:r w:rsidR="00EE2115" w:rsidRPr="00137759">
        <w:rPr>
          <w:rFonts w:asciiTheme="majorHAnsi" w:eastAsiaTheme="minorEastAsia" w:hAnsiTheme="majorHAnsi" w:cstheme="majorHAnsi"/>
          <w:sz w:val="22"/>
          <w:szCs w:val="22"/>
        </w:rPr>
        <w:t>bidder</w:t>
      </w:r>
      <w:r w:rsidR="004A63AA" w:rsidRPr="00137759">
        <w:rPr>
          <w:rFonts w:asciiTheme="majorHAnsi" w:eastAsiaTheme="minorEastAsia" w:hAnsiTheme="majorHAnsi" w:cstheme="majorHAnsi"/>
          <w:sz w:val="22"/>
          <w:szCs w:val="22"/>
        </w:rPr>
        <w:t xml:space="preserve"> “</w:t>
      </w:r>
      <w:r w:rsidR="00EE2115" w:rsidRPr="00137759">
        <w:rPr>
          <w:rFonts w:asciiTheme="majorHAnsi" w:eastAsiaTheme="minorEastAsia" w:hAnsiTheme="majorHAnsi" w:cstheme="majorHAnsi"/>
          <w:sz w:val="22"/>
          <w:szCs w:val="22"/>
        </w:rPr>
        <w:t>Vendor</w:t>
      </w:r>
      <w:r w:rsidR="004A63AA" w:rsidRPr="00137759">
        <w:rPr>
          <w:rFonts w:asciiTheme="majorHAnsi" w:eastAsiaTheme="minorEastAsia" w:hAnsiTheme="majorHAnsi" w:cstheme="majorHAnsi"/>
          <w:sz w:val="22"/>
          <w:szCs w:val="22"/>
        </w:rPr>
        <w:t xml:space="preserve">” </w:t>
      </w:r>
      <w:r w:rsidRPr="00137759">
        <w:rPr>
          <w:rFonts w:asciiTheme="majorHAnsi" w:eastAsiaTheme="minorEastAsia" w:hAnsiTheme="majorHAnsi" w:cstheme="majorHAnsi"/>
          <w:sz w:val="22"/>
          <w:szCs w:val="22"/>
        </w:rPr>
        <w:t xml:space="preserve">agrees to defend, indemnify and hold KIPP Delta, Inc. harmless from any liability or claim for damage because of bodily injury, death, property damage, sickness, disease or loss and expense arising from the </w:t>
      </w:r>
      <w:r w:rsidR="00EE2115" w:rsidRPr="00137759">
        <w:rPr>
          <w:rFonts w:asciiTheme="majorHAnsi" w:eastAsiaTheme="minorEastAsia" w:hAnsiTheme="majorHAnsi" w:cstheme="majorHAnsi"/>
          <w:sz w:val="22"/>
          <w:szCs w:val="22"/>
        </w:rPr>
        <w:t>Vendor’s</w:t>
      </w:r>
      <w:r w:rsidRPr="00137759">
        <w:rPr>
          <w:rFonts w:asciiTheme="majorHAnsi" w:eastAsiaTheme="minorEastAsia" w:hAnsiTheme="majorHAnsi" w:cstheme="majorHAnsi"/>
          <w:sz w:val="22"/>
          <w:szCs w:val="22"/>
        </w:rPr>
        <w:t xml:space="preserve"> arising out of or related to the performance of the </w:t>
      </w:r>
      <w:r w:rsidRPr="00137759">
        <w:rPr>
          <w:rFonts w:asciiTheme="majorHAnsi" w:eastAsiaTheme="minorEastAsia" w:hAnsiTheme="majorHAnsi" w:cstheme="majorHAnsi"/>
          <w:sz w:val="22"/>
          <w:szCs w:val="22"/>
        </w:rPr>
        <w:lastRenderedPageBreak/>
        <w:t xml:space="preserve">construction Contract.  Each Contractor is acting in the capacity of an independent </w:t>
      </w:r>
      <w:r w:rsidR="00EE2115" w:rsidRPr="00137759">
        <w:rPr>
          <w:rFonts w:asciiTheme="majorHAnsi" w:eastAsiaTheme="minorEastAsia" w:hAnsiTheme="majorHAnsi" w:cstheme="majorHAnsi"/>
          <w:sz w:val="22"/>
          <w:szCs w:val="22"/>
        </w:rPr>
        <w:t>Vendor</w:t>
      </w:r>
      <w:r w:rsidRPr="00137759">
        <w:rPr>
          <w:rFonts w:asciiTheme="majorHAnsi" w:eastAsiaTheme="minorEastAsia" w:hAnsiTheme="majorHAnsi" w:cstheme="majorHAnsi"/>
          <w:sz w:val="22"/>
          <w:szCs w:val="22"/>
        </w:rPr>
        <w:t xml:space="preserve"> with respect to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The </w:t>
      </w:r>
      <w:r w:rsidR="00EE2115" w:rsidRPr="00137759">
        <w:rPr>
          <w:rFonts w:asciiTheme="majorHAnsi" w:eastAsiaTheme="minorEastAsia" w:hAnsiTheme="majorHAnsi" w:cstheme="majorHAnsi"/>
          <w:sz w:val="22"/>
          <w:szCs w:val="22"/>
        </w:rPr>
        <w:t>Vendor</w:t>
      </w:r>
      <w:r w:rsidRPr="00137759">
        <w:rPr>
          <w:rFonts w:asciiTheme="majorHAnsi" w:eastAsiaTheme="minorEastAsia" w:hAnsiTheme="majorHAnsi" w:cstheme="majorHAnsi"/>
          <w:sz w:val="22"/>
          <w:szCs w:val="22"/>
        </w:rPr>
        <w:t xml:space="preserve"> further agrees to protect, defend and indemnify </w:t>
      </w:r>
      <w:r w:rsidR="00E931D0">
        <w:rPr>
          <w:rFonts w:asciiTheme="majorHAnsi" w:eastAsiaTheme="minorEastAsia" w:hAnsiTheme="majorHAnsi" w:cstheme="majorHAnsi"/>
          <w:sz w:val="22"/>
          <w:szCs w:val="22"/>
        </w:rPr>
        <w:t>KDPS</w:t>
      </w:r>
      <w:r w:rsidRPr="00137759">
        <w:rPr>
          <w:rFonts w:asciiTheme="majorHAnsi" w:eastAsiaTheme="minorEastAsia" w:hAnsiTheme="majorHAnsi" w:cstheme="majorHAnsi"/>
          <w:sz w:val="22"/>
          <w:szCs w:val="22"/>
        </w:rPr>
        <w:t xml:space="preserve"> from any claims by laborers, subcontractors or material men for unpaid work or labor performed or materials supplied in connection with the Contract.</w:t>
      </w:r>
    </w:p>
    <w:p w14:paraId="5F9CBD53" w14:textId="77777777" w:rsidR="003533B7" w:rsidRPr="00137759" w:rsidRDefault="003533B7" w:rsidP="00F446D1">
      <w:pPr>
        <w:pStyle w:val="ListParagraph"/>
        <w:numPr>
          <w:ilvl w:val="0"/>
          <w:numId w:val="14"/>
        </w:numPr>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 xml:space="preserve">The </w:t>
      </w:r>
      <w:r w:rsidR="00ED27EA" w:rsidRPr="00137759">
        <w:rPr>
          <w:rFonts w:asciiTheme="majorHAnsi" w:eastAsiaTheme="minorEastAsia" w:hAnsiTheme="majorHAnsi" w:cstheme="majorHAnsi"/>
          <w:color w:val="000000"/>
        </w:rPr>
        <w:t>selected</w:t>
      </w:r>
      <w:r w:rsidRPr="00137759">
        <w:rPr>
          <w:rFonts w:asciiTheme="majorHAnsi" w:eastAsiaTheme="minorEastAsia" w:hAnsiTheme="majorHAnsi" w:cstheme="majorHAnsi"/>
          <w:color w:val="000000"/>
        </w:rPr>
        <w:t xml:space="preserve"> </w:t>
      </w:r>
      <w:r w:rsidR="00EE2115" w:rsidRPr="00137759">
        <w:rPr>
          <w:rFonts w:asciiTheme="majorHAnsi" w:eastAsiaTheme="minorEastAsia" w:hAnsiTheme="majorHAnsi" w:cstheme="majorHAnsi"/>
          <w:color w:val="000000"/>
        </w:rPr>
        <w:t>vendor</w:t>
      </w:r>
      <w:r w:rsidRPr="00137759">
        <w:rPr>
          <w:rFonts w:asciiTheme="majorHAnsi" w:eastAsiaTheme="minorEastAsia" w:hAnsiTheme="majorHAnsi" w:cstheme="majorHAnsi"/>
          <w:color w:val="000000"/>
        </w:rPr>
        <w:t xml:space="preserve"> must protect all property of </w:t>
      </w:r>
      <w:r w:rsidR="00E931D0">
        <w:rPr>
          <w:rFonts w:asciiTheme="majorHAnsi" w:eastAsiaTheme="minorEastAsia" w:hAnsiTheme="majorHAnsi" w:cstheme="majorHAnsi"/>
          <w:color w:val="000000"/>
        </w:rPr>
        <w:t>KDPS</w:t>
      </w:r>
      <w:r w:rsidRPr="00137759">
        <w:rPr>
          <w:rFonts w:asciiTheme="majorHAnsi" w:eastAsiaTheme="minorEastAsia" w:hAnsiTheme="majorHAnsi" w:cstheme="majorHAnsi"/>
          <w:color w:val="000000"/>
        </w:rPr>
        <w:t xml:space="preserve"> (i.e. floors, furniture, grass, land, etc.) from injury or other damage.  Any damage so caused must be repaired by </w:t>
      </w:r>
      <w:r w:rsidR="00EE2115" w:rsidRPr="00137759">
        <w:rPr>
          <w:rFonts w:asciiTheme="majorHAnsi" w:eastAsiaTheme="minorEastAsia" w:hAnsiTheme="majorHAnsi" w:cstheme="majorHAnsi"/>
          <w:color w:val="000000"/>
        </w:rPr>
        <w:t>vendor</w:t>
      </w:r>
      <w:r w:rsidRPr="00137759">
        <w:rPr>
          <w:rFonts w:asciiTheme="majorHAnsi" w:eastAsiaTheme="minorEastAsia" w:hAnsiTheme="majorHAnsi" w:cstheme="majorHAnsi"/>
          <w:color w:val="000000"/>
        </w:rPr>
        <w:t xml:space="preserve"> at his/her own expense.  At the c</w:t>
      </w:r>
      <w:r w:rsidR="00EE2115" w:rsidRPr="00137759">
        <w:rPr>
          <w:rFonts w:asciiTheme="majorHAnsi" w:eastAsiaTheme="minorEastAsia" w:hAnsiTheme="majorHAnsi" w:cstheme="majorHAnsi"/>
          <w:color w:val="000000"/>
        </w:rPr>
        <w:t>ompletion of work, the vendor</w:t>
      </w:r>
      <w:r w:rsidRPr="00137759">
        <w:rPr>
          <w:rFonts w:asciiTheme="majorHAnsi" w:eastAsiaTheme="minorEastAsia" w:hAnsiTheme="majorHAnsi" w:cstheme="majorHAnsi"/>
          <w:color w:val="000000"/>
        </w:rPr>
        <w:t xml:space="preserve"> must remove from the premises all surplus materials and all debris created.  The premises must be left in a </w:t>
      </w:r>
      <w:r w:rsidR="004D60D4" w:rsidRPr="00137759">
        <w:rPr>
          <w:rFonts w:asciiTheme="majorHAnsi" w:eastAsiaTheme="minorEastAsia" w:hAnsiTheme="majorHAnsi" w:cstheme="majorHAnsi"/>
          <w:color w:val="000000"/>
        </w:rPr>
        <w:t>broom clean</w:t>
      </w:r>
      <w:r w:rsidRPr="00137759">
        <w:rPr>
          <w:rFonts w:asciiTheme="majorHAnsi" w:eastAsiaTheme="minorEastAsia" w:hAnsiTheme="majorHAnsi" w:cstheme="majorHAnsi"/>
          <w:color w:val="000000"/>
        </w:rPr>
        <w:t xml:space="preserve"> and fini</w:t>
      </w:r>
      <w:r w:rsidR="004A63AA" w:rsidRPr="00137759">
        <w:rPr>
          <w:rFonts w:asciiTheme="majorHAnsi" w:eastAsiaTheme="minorEastAsia" w:hAnsiTheme="majorHAnsi" w:cstheme="majorHAnsi"/>
          <w:color w:val="000000"/>
        </w:rPr>
        <w:t xml:space="preserve">shed condition acceptable to </w:t>
      </w:r>
      <w:r w:rsidR="00E931D0">
        <w:rPr>
          <w:rFonts w:asciiTheme="majorHAnsi" w:eastAsiaTheme="minorEastAsia" w:hAnsiTheme="majorHAnsi" w:cstheme="majorHAnsi"/>
          <w:color w:val="000000"/>
        </w:rPr>
        <w:t>KDPS</w:t>
      </w:r>
      <w:r w:rsidRPr="00137759">
        <w:rPr>
          <w:rFonts w:asciiTheme="majorHAnsi" w:eastAsiaTheme="minorEastAsia" w:hAnsiTheme="majorHAnsi" w:cstheme="majorHAnsi"/>
          <w:color w:val="000000"/>
        </w:rPr>
        <w:t xml:space="preserve">.  </w:t>
      </w:r>
    </w:p>
    <w:p w14:paraId="1B1807AD" w14:textId="77777777" w:rsidR="00115769" w:rsidRPr="00137759" w:rsidRDefault="00115769" w:rsidP="00836366">
      <w:pPr>
        <w:pStyle w:val="FreeForm"/>
        <w:spacing w:after="240"/>
        <w:rPr>
          <w:rFonts w:asciiTheme="majorHAnsi" w:eastAsiaTheme="minorEastAsia" w:hAnsiTheme="majorHAnsi" w:cstheme="majorHAnsi"/>
          <w:b/>
          <w:bCs/>
          <w:sz w:val="22"/>
          <w:szCs w:val="22"/>
        </w:rPr>
      </w:pPr>
    </w:p>
    <w:p w14:paraId="03EB2841" w14:textId="77777777" w:rsidR="00836366" w:rsidRPr="00137759" w:rsidRDefault="2D8848F3" w:rsidP="00836366">
      <w:pPr>
        <w:pStyle w:val="FreeForm"/>
        <w:spacing w:after="240"/>
        <w:rPr>
          <w:rFonts w:asciiTheme="majorHAnsi" w:hAnsiTheme="majorHAnsi" w:cstheme="majorHAnsi"/>
          <w:b/>
          <w:sz w:val="22"/>
          <w:szCs w:val="22"/>
        </w:rPr>
      </w:pPr>
      <w:r w:rsidRPr="00137759">
        <w:rPr>
          <w:rFonts w:asciiTheme="majorHAnsi" w:eastAsiaTheme="minorEastAsia" w:hAnsiTheme="majorHAnsi" w:cstheme="majorHAnsi"/>
          <w:b/>
          <w:bCs/>
          <w:sz w:val="22"/>
          <w:szCs w:val="22"/>
        </w:rPr>
        <w:t>Confidentiality Information:</w:t>
      </w:r>
    </w:p>
    <w:p w14:paraId="6F740620" w14:textId="77777777" w:rsidR="00B96515" w:rsidRPr="006C4687" w:rsidRDefault="00EE2115" w:rsidP="006C4687">
      <w:pPr>
        <w:pStyle w:val="FreeForm"/>
        <w:spacing w:after="240"/>
        <w:rPr>
          <w:rFonts w:asciiTheme="majorHAnsi" w:eastAsia="Times New Roman" w:hAnsiTheme="majorHAnsi" w:cstheme="majorHAnsi"/>
          <w:color w:val="auto"/>
          <w:sz w:val="22"/>
          <w:szCs w:val="22"/>
          <w:lang w:bidi="x-none"/>
        </w:rPr>
      </w:pPr>
      <w:r w:rsidRPr="00137759">
        <w:rPr>
          <w:rFonts w:asciiTheme="majorHAnsi" w:eastAsiaTheme="minorEastAsia" w:hAnsiTheme="majorHAnsi" w:cstheme="majorHAnsi"/>
          <w:sz w:val="22"/>
          <w:szCs w:val="22"/>
        </w:rPr>
        <w:t>Bidders</w:t>
      </w:r>
      <w:r w:rsidR="2D8848F3" w:rsidRPr="00137759">
        <w:rPr>
          <w:rFonts w:asciiTheme="majorHAnsi" w:eastAsiaTheme="minorEastAsia" w:hAnsiTheme="majorHAnsi" w:cstheme="majorHAnsi"/>
          <w:sz w:val="22"/>
          <w:szCs w:val="22"/>
        </w:rPr>
        <w:t xml:space="preserve"> are advised that materials contained in proposals are subject to the Arkansas Freedom of Information Act and may be viewed and copied by any member of the public, including news agencies and competitors. </w:t>
      </w:r>
      <w:r w:rsidRPr="00137759">
        <w:rPr>
          <w:rFonts w:asciiTheme="majorHAnsi" w:eastAsiaTheme="minorEastAsia" w:hAnsiTheme="majorHAnsi" w:cstheme="majorHAnsi"/>
          <w:sz w:val="22"/>
          <w:szCs w:val="22"/>
        </w:rPr>
        <w:t>Bidders</w:t>
      </w:r>
      <w:r w:rsidR="2D8848F3" w:rsidRPr="00137759">
        <w:rPr>
          <w:rFonts w:asciiTheme="majorHAnsi" w:eastAsiaTheme="minorEastAsia" w:hAnsiTheme="majorHAnsi" w:cstheme="majorHAnsi"/>
          <w:sz w:val="22"/>
          <w:szCs w:val="22"/>
        </w:rPr>
        <w:t xml:space="preserve"> claiming a statutory exception to the Arkansas Freedom of Information Act must place all confidential documents in a sealed envelope(s) clearly marked “Confidential” and must indicate on the outside of their proposal package that confidential materials are included. If the State does not agree that the information designated is confidential under one of the disclosure exceptions to the Arkansas Freedom of Information Act, it may either reject the proposal or discuss its interpretation of the allowable exceptions with the respondent(s). If agreement can be reached, the proposal will be considered. If agreement cannot be reached, the State will remove the proposal from consideration for award and return the proposal to the respondent(s). The State will not determine prices to be confidential information.</w:t>
      </w:r>
      <w:r w:rsidR="00A67400" w:rsidRPr="00137759">
        <w:rPr>
          <w:rFonts w:asciiTheme="majorHAnsi" w:hAnsiTheme="majorHAnsi" w:cstheme="majorHAnsi"/>
          <w:b/>
          <w:bCs/>
          <w:sz w:val="22"/>
          <w:szCs w:val="22"/>
        </w:rPr>
        <w:t xml:space="preserve"> </w:t>
      </w:r>
    </w:p>
    <w:p w14:paraId="511BE286" w14:textId="77777777" w:rsidR="00B96515" w:rsidRPr="00137759" w:rsidRDefault="00B96515" w:rsidP="005F2C88">
      <w:pPr>
        <w:pStyle w:val="Heading1"/>
        <w:rPr>
          <w:rFonts w:cstheme="majorHAnsi"/>
          <w:sz w:val="22"/>
          <w:szCs w:val="22"/>
        </w:rPr>
      </w:pPr>
      <w:bookmarkStart w:id="6" w:name="_Toc15558185"/>
      <w:r w:rsidRPr="00137759">
        <w:rPr>
          <w:rFonts w:cstheme="majorHAnsi"/>
          <w:sz w:val="22"/>
          <w:szCs w:val="22"/>
        </w:rPr>
        <w:t xml:space="preserve">Section </w:t>
      </w:r>
      <w:r w:rsidR="00A56076" w:rsidRPr="00137759">
        <w:rPr>
          <w:rFonts w:cstheme="majorHAnsi"/>
          <w:sz w:val="22"/>
          <w:szCs w:val="22"/>
        </w:rPr>
        <w:t>7</w:t>
      </w:r>
      <w:r w:rsidRPr="00137759">
        <w:rPr>
          <w:rFonts w:cstheme="majorHAnsi"/>
          <w:sz w:val="22"/>
          <w:szCs w:val="22"/>
        </w:rPr>
        <w:t xml:space="preserve"> – Bidding Protest Procedures</w:t>
      </w:r>
      <w:bookmarkEnd w:id="6"/>
    </w:p>
    <w:p w14:paraId="35CE13E9" w14:textId="77777777" w:rsidR="00B96515" w:rsidRPr="00137759" w:rsidRDefault="00B96515" w:rsidP="00B96515">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3" behindDoc="0" locked="0" layoutInCell="1" allowOverlap="1" wp14:anchorId="17F8BA7C" wp14:editId="3C16E217">
                <wp:simplePos x="0" y="0"/>
                <wp:positionH relativeFrom="column">
                  <wp:posOffset>0</wp:posOffset>
                </wp:positionH>
                <wp:positionV relativeFrom="paragraph">
                  <wp:posOffset>69215</wp:posOffset>
                </wp:positionV>
                <wp:extent cx="6282690" cy="0"/>
                <wp:effectExtent l="0" t="25400" r="16510" b="25400"/>
                <wp:wrapNone/>
                <wp:docPr id="4" name="Straight Connector 4"/>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D1AC2F" id="Straight Connector 4" o:spid="_x0000_s1026" style="position:absolute;z-index:25159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LN48P8BAgAAZQQAAA4AAAAAAAAAAAAA&#10;AAAALgIAAGRycy9lMm9Eb2MueG1sUEsBAi0AFAAGAAgAAAAhAAV5HfPaAAAABgEAAA8AAAAAAAAA&#10;AAAAAAAAWwQAAGRycy9kb3ducmV2LnhtbFBLBQYAAAAABAAEAPMAAABiBQAAAAA=&#10;" strokecolor="#95b3d7 [1940]" strokeweight="3pt"/>
            </w:pict>
          </mc:Fallback>
        </mc:AlternateContent>
      </w:r>
    </w:p>
    <w:p w14:paraId="3DDE9455" w14:textId="77777777" w:rsidR="00B96515" w:rsidRPr="00137759" w:rsidRDefault="00B96515" w:rsidP="00B96515">
      <w:pPr>
        <w:rPr>
          <w:rFonts w:asciiTheme="majorHAnsi" w:eastAsiaTheme="minorEastAsia" w:hAnsiTheme="majorHAnsi" w:cstheme="majorHAnsi"/>
          <w:color w:val="000000"/>
          <w:sz w:val="22"/>
          <w:szCs w:val="22"/>
        </w:rPr>
      </w:pPr>
      <w:r w:rsidRPr="00137759">
        <w:rPr>
          <w:rFonts w:asciiTheme="majorHAnsi" w:eastAsiaTheme="minorEastAsia" w:hAnsiTheme="majorHAnsi" w:cstheme="majorHAnsi"/>
          <w:color w:val="000000"/>
          <w:sz w:val="22"/>
          <w:szCs w:val="22"/>
        </w:rPr>
        <w:t xml:space="preserve">Any actual or prospective bidder, offeror, or contractor who is aggrieved in connection with the solicitation or award of a contract by </w:t>
      </w:r>
      <w:r w:rsidR="00E931D0">
        <w:rPr>
          <w:rFonts w:asciiTheme="majorHAnsi" w:eastAsiaTheme="minorEastAsia" w:hAnsiTheme="majorHAnsi" w:cstheme="majorHAnsi"/>
          <w:color w:val="000000"/>
          <w:sz w:val="22"/>
          <w:szCs w:val="22"/>
        </w:rPr>
        <w:t>KDPS</w:t>
      </w:r>
      <w:r w:rsidR="00ED27EA" w:rsidRPr="00137759">
        <w:rPr>
          <w:rFonts w:asciiTheme="majorHAnsi" w:eastAsiaTheme="minorEastAsia" w:hAnsiTheme="majorHAnsi" w:cstheme="majorHAnsi"/>
          <w:color w:val="000000"/>
          <w:sz w:val="22"/>
          <w:szCs w:val="22"/>
        </w:rPr>
        <w:t xml:space="preserve"> </w:t>
      </w:r>
      <w:r w:rsidRPr="00137759">
        <w:rPr>
          <w:rFonts w:asciiTheme="majorHAnsi" w:eastAsiaTheme="minorEastAsia" w:hAnsiTheme="majorHAnsi" w:cstheme="majorHAnsi"/>
          <w:color w:val="000000"/>
          <w:sz w:val="22"/>
          <w:szCs w:val="22"/>
        </w:rPr>
        <w:t>may protest to the Executive Director in accordance with procedures established by the Board of Directors.</w:t>
      </w:r>
    </w:p>
    <w:p w14:paraId="1EED4DAF" w14:textId="77777777" w:rsidR="00B96515" w:rsidRPr="00137759" w:rsidRDefault="00B96515" w:rsidP="00B96515">
      <w:pPr>
        <w:rPr>
          <w:rFonts w:asciiTheme="majorHAnsi" w:eastAsiaTheme="minorEastAsia" w:hAnsiTheme="majorHAnsi" w:cstheme="majorHAnsi"/>
          <w:color w:val="000000"/>
          <w:sz w:val="22"/>
          <w:szCs w:val="22"/>
        </w:rPr>
      </w:pPr>
    </w:p>
    <w:p w14:paraId="10C9ED06" w14:textId="77777777" w:rsidR="00B96515" w:rsidRPr="00137759" w:rsidRDefault="00B96515" w:rsidP="00B96515">
      <w:pPr>
        <w:rPr>
          <w:rFonts w:asciiTheme="majorHAnsi" w:eastAsiaTheme="minorEastAsia" w:hAnsiTheme="majorHAnsi" w:cstheme="majorHAnsi"/>
          <w:color w:val="000000"/>
          <w:sz w:val="22"/>
          <w:szCs w:val="22"/>
        </w:rPr>
      </w:pPr>
      <w:r w:rsidRPr="00137759">
        <w:rPr>
          <w:rFonts w:asciiTheme="majorHAnsi" w:eastAsiaTheme="minorEastAsia" w:hAnsiTheme="majorHAnsi" w:cstheme="majorHAnsi"/>
          <w:color w:val="000000"/>
          <w:sz w:val="22"/>
          <w:szCs w:val="22"/>
        </w:rPr>
        <w:t>KIPP Delta’s protest procedures are as follows:</w:t>
      </w:r>
    </w:p>
    <w:p w14:paraId="2D96A65E"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has authority from the Board of Directors to settle and resolve a protest of an aggrieved person concerning the solicitation or award of a contract;</w:t>
      </w:r>
    </w:p>
    <w:p w14:paraId="07793DEB"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Any person aggrieved by KIPP Delta’s solicitation or award of a contract shall submit such a protest in writing within seven (7) calendar days after the aggrieved person knows or should have known of the facts given rise to the protest;</w:t>
      </w:r>
    </w:p>
    <w:p w14:paraId="514904B6"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shall give written notice to all persons involved and give those persons an opportunity to respond to the protest issues in writing;</w:t>
      </w:r>
    </w:p>
    <w:p w14:paraId="794697A0"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 shall issue a written decision to all interested parties concerning the protest. The decision must state the reasons for the action taken;</w:t>
      </w:r>
    </w:p>
    <w:p w14:paraId="2433C957"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lastRenderedPageBreak/>
        <w:t>The Executive Director shall promptly notify, in writing, the aggrieved party and any other affected party of the impact of the protest on continuing with the solicitation or award of the KIPP Delta contract pending the resolution of the protest;</w:t>
      </w:r>
    </w:p>
    <w:p w14:paraId="71BFDDF4" w14:textId="77777777" w:rsidR="00B96515"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The Executive Director’s written decision shall address the award of costs with regard to successful protests; and</w:t>
      </w:r>
    </w:p>
    <w:p w14:paraId="68B2C130" w14:textId="77777777" w:rsidR="00C53BA2" w:rsidRPr="00137759" w:rsidRDefault="00B96515" w:rsidP="00F446D1">
      <w:pPr>
        <w:pStyle w:val="ListParagraph"/>
        <w:numPr>
          <w:ilvl w:val="0"/>
          <w:numId w:val="7"/>
        </w:numPr>
        <w:spacing w:before="120" w:after="120" w:line="240" w:lineRule="auto"/>
        <w:contextualSpacing w:val="0"/>
        <w:rPr>
          <w:rFonts w:asciiTheme="majorHAnsi" w:eastAsiaTheme="minorEastAsia" w:hAnsiTheme="majorHAnsi" w:cstheme="majorHAnsi"/>
          <w:color w:val="000000"/>
        </w:rPr>
      </w:pPr>
      <w:r w:rsidRPr="00137759">
        <w:rPr>
          <w:rFonts w:asciiTheme="majorHAnsi" w:eastAsiaTheme="minorEastAsia" w:hAnsiTheme="majorHAnsi" w:cstheme="majorHAnsi"/>
          <w:color w:val="000000"/>
        </w:rPr>
        <w:t>A decision on a protest under these procedures shall be final and conclusive.</w:t>
      </w:r>
    </w:p>
    <w:p w14:paraId="2CAA4FD7" w14:textId="77777777" w:rsidR="0018310F" w:rsidRPr="00137759" w:rsidRDefault="003A001C">
      <w:pPr>
        <w:rPr>
          <w:rFonts w:asciiTheme="majorHAnsi" w:hAnsiTheme="majorHAnsi" w:cstheme="majorHAnsi"/>
          <w:color w:val="365F91" w:themeColor="accent1" w:themeShade="BF"/>
          <w:sz w:val="22"/>
          <w:szCs w:val="22"/>
        </w:rPr>
      </w:pPr>
      <w:r w:rsidRPr="00137759">
        <w:rPr>
          <w:rFonts w:asciiTheme="majorHAnsi" w:hAnsiTheme="majorHAnsi" w:cstheme="majorHAnsi"/>
          <w:color w:val="365F91" w:themeColor="accent1" w:themeShade="BF"/>
          <w:sz w:val="22"/>
          <w:szCs w:val="22"/>
        </w:rPr>
        <w:br w:type="page"/>
      </w:r>
    </w:p>
    <w:p w14:paraId="1CC5B92F" w14:textId="77777777" w:rsidR="00D90816" w:rsidRPr="00137759" w:rsidRDefault="00D90816" w:rsidP="005F2C88">
      <w:pPr>
        <w:pStyle w:val="Heading1"/>
        <w:rPr>
          <w:rFonts w:cstheme="majorHAnsi"/>
          <w:sz w:val="22"/>
          <w:szCs w:val="22"/>
        </w:rPr>
      </w:pPr>
      <w:bookmarkStart w:id="7" w:name="_Toc15558186"/>
      <w:r w:rsidRPr="00137759">
        <w:rPr>
          <w:rFonts w:cstheme="majorHAnsi"/>
          <w:sz w:val="22"/>
          <w:szCs w:val="22"/>
        </w:rPr>
        <w:lastRenderedPageBreak/>
        <w:t xml:space="preserve">Section </w:t>
      </w:r>
      <w:r w:rsidR="003941E5" w:rsidRPr="00137759">
        <w:rPr>
          <w:rFonts w:cstheme="majorHAnsi"/>
          <w:sz w:val="22"/>
          <w:szCs w:val="22"/>
        </w:rPr>
        <w:t>8</w:t>
      </w:r>
      <w:r w:rsidRPr="00137759">
        <w:rPr>
          <w:rFonts w:cstheme="majorHAnsi"/>
          <w:sz w:val="22"/>
          <w:szCs w:val="22"/>
        </w:rPr>
        <w:t xml:space="preserve"> – Proposal Transmittal Form</w:t>
      </w:r>
      <w:bookmarkEnd w:id="7"/>
    </w:p>
    <w:p w14:paraId="685DFDE3" w14:textId="77777777" w:rsidR="00D90816" w:rsidRPr="00137759" w:rsidRDefault="00D90816" w:rsidP="00D90816">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6" behindDoc="0" locked="0" layoutInCell="1" allowOverlap="1" wp14:anchorId="54EC6B4A" wp14:editId="0CDCD50C">
                <wp:simplePos x="0" y="0"/>
                <wp:positionH relativeFrom="column">
                  <wp:posOffset>0</wp:posOffset>
                </wp:positionH>
                <wp:positionV relativeFrom="paragraph">
                  <wp:posOffset>69215</wp:posOffset>
                </wp:positionV>
                <wp:extent cx="6282690" cy="0"/>
                <wp:effectExtent l="0" t="25400" r="16510" b="25400"/>
                <wp:wrapNone/>
                <wp:docPr id="6" name="Straight Connector 6"/>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B8C5AF" id="Straight Connector 6"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LjvrJQACAABlBAAADgAAAAAAAAAAAAAA&#10;AAAuAgAAZHJzL2Uyb0RvYy54bWxQSwECLQAUAAYACAAAACEABXkd89oAAAAGAQAADwAAAAAAAAAA&#10;AAAAAABaBAAAZHJzL2Rvd25yZXYueG1sUEsFBgAAAAAEAAQA8wAAAGEFAAAAAA==&#10;" strokecolor="#95b3d7 [1940]" strokeweight="3pt"/>
            </w:pict>
          </mc:Fallback>
        </mc:AlternateContent>
      </w:r>
    </w:p>
    <w:p w14:paraId="78E1E80B" w14:textId="77777777" w:rsidR="00D90816" w:rsidRPr="00137759" w:rsidRDefault="00D90816" w:rsidP="00C53BA2">
      <w:pPr>
        <w:pStyle w:val="Body"/>
        <w:jc w:val="center"/>
        <w:rPr>
          <w:rFonts w:asciiTheme="majorHAnsi" w:eastAsiaTheme="minorEastAsia" w:hAnsiTheme="majorHAnsi" w:cstheme="majorHAnsi"/>
          <w:b/>
          <w:bCs/>
          <w:sz w:val="22"/>
          <w:szCs w:val="22"/>
        </w:rPr>
      </w:pPr>
    </w:p>
    <w:p w14:paraId="0D8FF47F" w14:textId="77777777" w:rsidR="00C53BA2" w:rsidRPr="00137759" w:rsidRDefault="00C53BA2" w:rsidP="00C53BA2">
      <w:pPr>
        <w:pStyle w:val="Body"/>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KIPP Delta Public Schools</w:t>
      </w:r>
    </w:p>
    <w:p w14:paraId="66A36169" w14:textId="77777777" w:rsidR="00C53BA2" w:rsidRPr="00137759" w:rsidRDefault="00C53BA2" w:rsidP="00C53BA2">
      <w:pPr>
        <w:pStyle w:val="Body"/>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 xml:space="preserve">Project: </w:t>
      </w:r>
      <w:r w:rsidR="00FA5E5A">
        <w:rPr>
          <w:rFonts w:asciiTheme="majorHAnsi" w:eastAsiaTheme="minorEastAsia" w:hAnsiTheme="majorHAnsi" w:cstheme="majorHAnsi"/>
          <w:b/>
          <w:bCs/>
          <w:sz w:val="22"/>
          <w:szCs w:val="22"/>
        </w:rPr>
        <w:t>Student Counseling Services</w:t>
      </w:r>
    </w:p>
    <w:p w14:paraId="24DCD89B" w14:textId="77777777" w:rsidR="00C53BA2" w:rsidRPr="00137759" w:rsidRDefault="00EE2115" w:rsidP="00EE2115">
      <w:pPr>
        <w:pStyle w:val="Body"/>
        <w:tabs>
          <w:tab w:val="left" w:pos="2002"/>
        </w:tabs>
        <w:rPr>
          <w:rFonts w:asciiTheme="majorHAnsi" w:hAnsiTheme="majorHAnsi" w:cstheme="majorHAnsi"/>
          <w:b/>
          <w:sz w:val="22"/>
          <w:szCs w:val="22"/>
        </w:rPr>
      </w:pPr>
      <w:r w:rsidRPr="00137759">
        <w:rPr>
          <w:rFonts w:asciiTheme="majorHAnsi" w:hAnsiTheme="majorHAnsi" w:cstheme="majorHAnsi"/>
          <w:i/>
          <w:sz w:val="22"/>
          <w:szCs w:val="22"/>
        </w:rPr>
        <w:tab/>
      </w:r>
    </w:p>
    <w:p w14:paraId="476E7585"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Company name:</w:t>
      </w:r>
    </w:p>
    <w:p w14:paraId="739F4688"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Company address:</w:t>
      </w:r>
    </w:p>
    <w:p w14:paraId="4061B9BB"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Primary contact:</w:t>
      </w:r>
    </w:p>
    <w:p w14:paraId="001F0B30" w14:textId="77777777" w:rsidR="00C53BA2" w:rsidRPr="00137759" w:rsidRDefault="00C53BA2" w:rsidP="00C53BA2">
      <w:pPr>
        <w:pStyle w:val="FreeForm"/>
        <w:spacing w:after="240"/>
        <w:rPr>
          <w:rFonts w:asciiTheme="majorHAnsi" w:hAnsiTheme="majorHAnsi" w:cstheme="majorHAnsi"/>
          <w:sz w:val="22"/>
          <w:szCs w:val="22"/>
        </w:rPr>
      </w:pPr>
      <w:r w:rsidRPr="00137759">
        <w:rPr>
          <w:rFonts w:asciiTheme="majorHAnsi" w:eastAsiaTheme="minorEastAsia" w:hAnsiTheme="majorHAnsi" w:cstheme="majorHAnsi"/>
          <w:sz w:val="22"/>
          <w:szCs w:val="22"/>
        </w:rPr>
        <w:t xml:space="preserve">Email address: </w:t>
      </w:r>
    </w:p>
    <w:p w14:paraId="41FCD228" w14:textId="77777777" w:rsidR="00054AF0" w:rsidRPr="00137759" w:rsidRDefault="00C53BA2" w:rsidP="00C53BA2">
      <w:pPr>
        <w:pStyle w:val="FreeForm"/>
        <w:spacing w:after="240"/>
        <w:rPr>
          <w:rFonts w:asciiTheme="majorHAnsi" w:eastAsiaTheme="minorEastAsia" w:hAnsiTheme="majorHAnsi" w:cstheme="majorHAnsi"/>
          <w:sz w:val="22"/>
          <w:szCs w:val="22"/>
        </w:rPr>
      </w:pPr>
      <w:r w:rsidRPr="00137759">
        <w:rPr>
          <w:rFonts w:asciiTheme="majorHAnsi" w:eastAsiaTheme="minorEastAsia" w:hAnsiTheme="majorHAnsi" w:cstheme="majorHAnsi"/>
          <w:sz w:val="22"/>
          <w:szCs w:val="22"/>
        </w:rPr>
        <w:t>Phone number:</w:t>
      </w:r>
    </w:p>
    <w:p w14:paraId="1B171855" w14:textId="77777777" w:rsidR="00066C66" w:rsidRPr="00137759" w:rsidRDefault="00C53BA2"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 xml:space="preserve">By my signature below, I hereby represent that I am </w:t>
      </w:r>
      <w:r w:rsidR="00066C66" w:rsidRPr="00137759">
        <w:rPr>
          <w:rFonts w:asciiTheme="majorHAnsi" w:eastAsiaTheme="minorEastAsia" w:hAnsiTheme="majorHAnsi" w:cstheme="majorHAnsi"/>
          <w:b/>
          <w:bCs/>
          <w:sz w:val="22"/>
          <w:szCs w:val="22"/>
        </w:rPr>
        <w:t xml:space="preserve">(a) </w:t>
      </w:r>
      <w:r w:rsidRPr="00137759">
        <w:rPr>
          <w:rFonts w:asciiTheme="majorHAnsi" w:eastAsiaTheme="minorEastAsia" w:hAnsiTheme="majorHAnsi" w:cstheme="majorHAnsi"/>
          <w:b/>
          <w:bCs/>
          <w:sz w:val="22"/>
          <w:szCs w:val="22"/>
        </w:rPr>
        <w:t xml:space="preserve">authorized to bind the applicant to the provisions of the attached </w:t>
      </w:r>
      <w:r w:rsidR="00066C66" w:rsidRPr="00137759">
        <w:rPr>
          <w:rFonts w:asciiTheme="majorHAnsi" w:eastAsiaTheme="minorEastAsia" w:hAnsiTheme="majorHAnsi" w:cstheme="majorHAnsi"/>
          <w:b/>
          <w:bCs/>
          <w:sz w:val="22"/>
          <w:szCs w:val="22"/>
        </w:rPr>
        <w:t>Bid/</w:t>
      </w:r>
      <w:r w:rsidRPr="00137759">
        <w:rPr>
          <w:rFonts w:asciiTheme="majorHAnsi" w:eastAsiaTheme="minorEastAsia" w:hAnsiTheme="majorHAnsi" w:cstheme="majorHAnsi"/>
          <w:b/>
          <w:bCs/>
          <w:sz w:val="22"/>
          <w:szCs w:val="22"/>
        </w:rPr>
        <w:t>Proposal</w:t>
      </w:r>
      <w:r w:rsidR="00066C66" w:rsidRPr="00137759">
        <w:rPr>
          <w:rFonts w:asciiTheme="majorHAnsi" w:eastAsiaTheme="minorEastAsia" w:hAnsiTheme="majorHAnsi" w:cstheme="majorHAnsi"/>
          <w:b/>
          <w:bCs/>
          <w:sz w:val="22"/>
          <w:szCs w:val="22"/>
        </w:rPr>
        <w:t>; (b) qualified to do business and is in good standing in the state of Arkansas; (c) that entry into and performance under this agreement is not restricted or prohibited by any loan, security, financing, contractual, or other agreement of any kind, and (d) that notwithstanding any other provision of this agreement to the contrary, that there are no existing legal proceedings or prospective legal proceedings, either voluntary or otherwise, which may adversely affect its ability to perform its obligations under this agreement.</w:t>
      </w:r>
    </w:p>
    <w:p w14:paraId="600D47E6" w14:textId="77777777" w:rsidR="00C53BA2" w:rsidRPr="00137759" w:rsidRDefault="00C53BA2"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 xml:space="preserve">The undersigned offers and agrees to provide the specified services in accordance with the provisions set forth in the </w:t>
      </w:r>
      <w:r w:rsidR="00066C66" w:rsidRPr="00137759">
        <w:rPr>
          <w:rFonts w:asciiTheme="majorHAnsi" w:eastAsiaTheme="minorEastAsia" w:hAnsiTheme="majorHAnsi" w:cstheme="majorHAnsi"/>
          <w:b/>
          <w:bCs/>
          <w:sz w:val="22"/>
          <w:szCs w:val="22"/>
        </w:rPr>
        <w:t>solicitation</w:t>
      </w:r>
      <w:r w:rsidRPr="00137759">
        <w:rPr>
          <w:rFonts w:asciiTheme="majorHAnsi" w:eastAsiaTheme="minorEastAsia" w:hAnsiTheme="majorHAnsi" w:cstheme="majorHAnsi"/>
          <w:b/>
          <w:bCs/>
          <w:sz w:val="22"/>
          <w:szCs w:val="22"/>
        </w:rPr>
        <w:t>. Furthermore, the undersigned fully understands and assures compliance with the Conditions of Solicitation</w:t>
      </w:r>
      <w:r w:rsidR="00066C66" w:rsidRPr="00137759">
        <w:rPr>
          <w:rFonts w:asciiTheme="majorHAnsi" w:eastAsiaTheme="minorEastAsia" w:hAnsiTheme="majorHAnsi" w:cstheme="majorHAnsi"/>
          <w:b/>
          <w:bCs/>
          <w:sz w:val="22"/>
          <w:szCs w:val="22"/>
        </w:rPr>
        <w:t>, Scope of Work,</w:t>
      </w:r>
      <w:r w:rsidRPr="00137759">
        <w:rPr>
          <w:rFonts w:asciiTheme="majorHAnsi" w:eastAsiaTheme="minorEastAsia" w:hAnsiTheme="majorHAnsi" w:cstheme="majorHAnsi"/>
          <w:b/>
          <w:bCs/>
          <w:sz w:val="22"/>
          <w:szCs w:val="22"/>
        </w:rPr>
        <w:t xml:space="preserve"> and</w:t>
      </w:r>
      <w:r w:rsidR="00066C66" w:rsidRPr="00137759">
        <w:rPr>
          <w:rFonts w:asciiTheme="majorHAnsi" w:eastAsiaTheme="minorEastAsia" w:hAnsiTheme="majorHAnsi" w:cstheme="majorHAnsi"/>
          <w:b/>
          <w:bCs/>
          <w:sz w:val="22"/>
          <w:szCs w:val="22"/>
        </w:rPr>
        <w:t xml:space="preserve"> Standard Contract Terms and Conditions</w:t>
      </w:r>
      <w:r w:rsidRPr="00137759">
        <w:rPr>
          <w:rFonts w:asciiTheme="majorHAnsi" w:eastAsiaTheme="minorEastAsia" w:hAnsiTheme="majorHAnsi" w:cstheme="majorHAnsi"/>
          <w:b/>
          <w:bCs/>
          <w:sz w:val="22"/>
          <w:szCs w:val="22"/>
        </w:rPr>
        <w:t>. The undersigned is fully aware of the evaluation criteria to be utilized in awarding the contract.</w:t>
      </w:r>
      <w:r w:rsidR="00066C66" w:rsidRPr="00137759">
        <w:rPr>
          <w:rFonts w:asciiTheme="majorHAnsi" w:eastAsiaTheme="minorEastAsia" w:hAnsiTheme="majorHAnsi" w:cstheme="majorHAnsi"/>
          <w:b/>
          <w:bCs/>
          <w:sz w:val="22"/>
          <w:szCs w:val="22"/>
        </w:rPr>
        <w:t xml:space="preserve"> </w:t>
      </w:r>
    </w:p>
    <w:p w14:paraId="788C2648" w14:textId="77777777" w:rsidR="0072292E" w:rsidRPr="00137759" w:rsidRDefault="0072292E" w:rsidP="00C53BA2">
      <w:pPr>
        <w:pStyle w:val="FreeForm"/>
        <w:spacing w:after="240"/>
        <w:rPr>
          <w:rFonts w:asciiTheme="majorHAnsi" w:eastAsiaTheme="minorEastAsia" w:hAnsiTheme="majorHAnsi" w:cstheme="majorHAnsi"/>
          <w:b/>
          <w:bCs/>
          <w:sz w:val="22"/>
          <w:szCs w:val="22"/>
        </w:rPr>
      </w:pPr>
      <w:r w:rsidRPr="00137759">
        <w:rPr>
          <w:rFonts w:asciiTheme="majorHAnsi" w:eastAsiaTheme="minorEastAsia" w:hAnsiTheme="majorHAnsi" w:cstheme="majorHAnsi"/>
          <w:b/>
          <w:bCs/>
          <w:sz w:val="22"/>
          <w:szCs w:val="22"/>
        </w:rPr>
        <w:t>______________________________________________________</w:t>
      </w:r>
    </w:p>
    <w:p w14:paraId="33A58F4B" w14:textId="77777777" w:rsidR="0072292E" w:rsidRPr="00137759" w:rsidRDefault="0072292E" w:rsidP="00C53BA2">
      <w:pPr>
        <w:pStyle w:val="FreeForm"/>
        <w:spacing w:after="240"/>
        <w:rPr>
          <w:rFonts w:asciiTheme="majorHAnsi" w:hAnsiTheme="majorHAnsi" w:cstheme="majorHAnsi"/>
          <w:b/>
          <w:sz w:val="22"/>
          <w:szCs w:val="22"/>
        </w:rPr>
      </w:pPr>
      <w:r w:rsidRPr="00137759">
        <w:rPr>
          <w:rFonts w:asciiTheme="majorHAnsi" w:hAnsiTheme="majorHAnsi" w:cstheme="majorHAnsi"/>
          <w:b/>
          <w:sz w:val="22"/>
          <w:szCs w:val="22"/>
        </w:rPr>
        <w:t>Printed Name and Title</w:t>
      </w:r>
    </w:p>
    <w:p w14:paraId="717702E4" w14:textId="77777777" w:rsidR="00C53BA2" w:rsidRPr="00137759" w:rsidRDefault="00C53BA2" w:rsidP="00C53BA2">
      <w:pPr>
        <w:pStyle w:val="FreeForm"/>
        <w:spacing w:after="240"/>
        <w:rPr>
          <w:rFonts w:asciiTheme="majorHAnsi" w:hAnsiTheme="majorHAnsi" w:cstheme="majorHAnsi"/>
          <w:b/>
          <w:sz w:val="22"/>
          <w:szCs w:val="22"/>
        </w:rPr>
      </w:pPr>
    </w:p>
    <w:p w14:paraId="7DB6CC13" w14:textId="77777777" w:rsidR="00C53BA2" w:rsidRPr="00137759" w:rsidRDefault="00C53BA2" w:rsidP="00C53BA2">
      <w:pPr>
        <w:pStyle w:val="FreeForm"/>
        <w:rPr>
          <w:rFonts w:asciiTheme="majorHAnsi" w:hAnsiTheme="majorHAnsi" w:cstheme="majorHAnsi"/>
          <w:b/>
          <w:sz w:val="22"/>
          <w:szCs w:val="22"/>
        </w:rPr>
      </w:pPr>
      <w:r w:rsidRPr="00137759">
        <w:rPr>
          <w:rFonts w:asciiTheme="majorHAnsi" w:eastAsiaTheme="minorEastAsia" w:hAnsiTheme="majorHAnsi" w:cstheme="majorHAnsi"/>
          <w:b/>
          <w:bCs/>
          <w:sz w:val="22"/>
          <w:szCs w:val="22"/>
        </w:rPr>
        <w:t xml:space="preserve">___________________________________ </w:t>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eastAsiaTheme="minorEastAsia" w:hAnsiTheme="majorHAnsi" w:cstheme="majorHAnsi"/>
          <w:b/>
          <w:bCs/>
          <w:sz w:val="22"/>
          <w:szCs w:val="22"/>
        </w:rPr>
        <w:t xml:space="preserve">__________________________ </w:t>
      </w:r>
    </w:p>
    <w:p w14:paraId="68C000CB" w14:textId="77777777" w:rsidR="00C53BA2" w:rsidRPr="00137759" w:rsidRDefault="00C53BA2" w:rsidP="00C53BA2">
      <w:pPr>
        <w:pStyle w:val="FreeForm"/>
        <w:rPr>
          <w:rFonts w:asciiTheme="majorHAnsi" w:hAnsiTheme="majorHAnsi" w:cstheme="majorHAnsi"/>
          <w:sz w:val="22"/>
          <w:szCs w:val="22"/>
        </w:rPr>
      </w:pPr>
      <w:r w:rsidRPr="00137759">
        <w:rPr>
          <w:rFonts w:asciiTheme="majorHAnsi" w:eastAsiaTheme="minorEastAsia" w:hAnsiTheme="majorHAnsi" w:cstheme="majorHAnsi"/>
          <w:b/>
          <w:bCs/>
          <w:sz w:val="22"/>
          <w:szCs w:val="22"/>
        </w:rPr>
        <w:t>Signature</w:t>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Pr="00137759">
        <w:rPr>
          <w:rFonts w:asciiTheme="majorHAnsi" w:hAnsiTheme="majorHAnsi" w:cstheme="majorHAnsi"/>
          <w:b/>
          <w:sz w:val="22"/>
          <w:szCs w:val="22"/>
        </w:rPr>
        <w:tab/>
      </w:r>
      <w:r w:rsidR="0072292E" w:rsidRPr="00137759">
        <w:rPr>
          <w:rFonts w:asciiTheme="majorHAnsi" w:hAnsiTheme="majorHAnsi" w:cstheme="majorHAnsi"/>
          <w:b/>
          <w:sz w:val="22"/>
          <w:szCs w:val="22"/>
        </w:rPr>
        <w:tab/>
        <w:t>Date</w:t>
      </w:r>
    </w:p>
    <w:p w14:paraId="28EB4A62" w14:textId="77777777" w:rsidR="00C53BA2" w:rsidRPr="00137759" w:rsidRDefault="00C53BA2" w:rsidP="00C53BA2">
      <w:pPr>
        <w:pStyle w:val="Body"/>
        <w:jc w:val="both"/>
        <w:rPr>
          <w:rFonts w:asciiTheme="majorHAnsi" w:hAnsiTheme="majorHAnsi" w:cstheme="majorHAnsi"/>
          <w:b/>
          <w:sz w:val="22"/>
          <w:szCs w:val="22"/>
        </w:rPr>
      </w:pPr>
    </w:p>
    <w:p w14:paraId="659154E3" w14:textId="77777777" w:rsidR="00C53BA2" w:rsidRPr="00137759" w:rsidRDefault="00C53BA2" w:rsidP="00C53BA2">
      <w:pPr>
        <w:pStyle w:val="FreeForm"/>
        <w:jc w:val="center"/>
        <w:rPr>
          <w:rFonts w:asciiTheme="majorHAnsi" w:hAnsiTheme="majorHAnsi" w:cstheme="majorHAnsi"/>
          <w:b/>
          <w:sz w:val="22"/>
          <w:szCs w:val="22"/>
        </w:rPr>
      </w:pPr>
    </w:p>
    <w:p w14:paraId="137266A7" w14:textId="1B92785D" w:rsidR="00C53BA2" w:rsidRPr="00137759" w:rsidRDefault="00C53BA2" w:rsidP="00C53BA2">
      <w:pPr>
        <w:pStyle w:val="FreeForm"/>
        <w:jc w:val="center"/>
        <w:rPr>
          <w:rFonts w:asciiTheme="majorHAnsi" w:hAnsiTheme="majorHAnsi" w:cstheme="majorHAnsi"/>
          <w:b/>
          <w:sz w:val="22"/>
          <w:szCs w:val="22"/>
        </w:rPr>
      </w:pPr>
      <w:r w:rsidRPr="00137759">
        <w:rPr>
          <w:rFonts w:asciiTheme="majorHAnsi" w:eastAsiaTheme="minorEastAsia" w:hAnsiTheme="majorHAnsi" w:cstheme="majorHAnsi"/>
          <w:b/>
          <w:bCs/>
          <w:sz w:val="22"/>
          <w:szCs w:val="22"/>
        </w:rPr>
        <w:t>Proposal Due Date:</w:t>
      </w:r>
      <w:r w:rsidR="0018310F">
        <w:rPr>
          <w:rFonts w:asciiTheme="majorHAnsi" w:eastAsiaTheme="minorEastAsia" w:hAnsiTheme="majorHAnsi" w:cstheme="majorHAnsi"/>
          <w:b/>
          <w:bCs/>
          <w:sz w:val="22"/>
          <w:szCs w:val="22"/>
        </w:rPr>
        <w:t xml:space="preserve"> </w:t>
      </w:r>
      <w:r w:rsidR="00FA5E5A" w:rsidRPr="00FA5E5A">
        <w:rPr>
          <w:rFonts w:asciiTheme="majorHAnsi" w:eastAsiaTheme="minorEastAsia" w:hAnsiTheme="majorHAnsi" w:cstheme="majorHAnsi"/>
          <w:b/>
          <w:bCs/>
          <w:color w:val="FF0000"/>
          <w:sz w:val="22"/>
          <w:szCs w:val="22"/>
        </w:rPr>
        <w:t>5</w:t>
      </w:r>
      <w:r w:rsidR="00FD72D7" w:rsidRPr="00FA5E5A">
        <w:rPr>
          <w:rFonts w:asciiTheme="majorHAnsi" w:eastAsiaTheme="minorEastAsia" w:hAnsiTheme="majorHAnsi" w:cstheme="majorHAnsi"/>
          <w:b/>
          <w:bCs/>
          <w:color w:val="FF0000"/>
          <w:sz w:val="22"/>
          <w:szCs w:val="22"/>
        </w:rPr>
        <w:t>:00</w:t>
      </w:r>
      <w:r w:rsidR="00066C66" w:rsidRPr="00FA5E5A">
        <w:rPr>
          <w:rFonts w:asciiTheme="majorHAnsi" w:eastAsiaTheme="minorEastAsia" w:hAnsiTheme="majorHAnsi" w:cstheme="majorHAnsi"/>
          <w:b/>
          <w:bCs/>
          <w:color w:val="FF0000"/>
          <w:sz w:val="22"/>
          <w:szCs w:val="22"/>
        </w:rPr>
        <w:t xml:space="preserve"> </w:t>
      </w:r>
      <w:r w:rsidR="00FA5E5A" w:rsidRPr="00FA5E5A">
        <w:rPr>
          <w:rFonts w:asciiTheme="majorHAnsi" w:eastAsiaTheme="minorEastAsia" w:hAnsiTheme="majorHAnsi" w:cstheme="majorHAnsi"/>
          <w:b/>
          <w:bCs/>
          <w:color w:val="FF0000"/>
          <w:sz w:val="22"/>
          <w:szCs w:val="22"/>
        </w:rPr>
        <w:t>P</w:t>
      </w:r>
      <w:r w:rsidR="00066C66" w:rsidRPr="00FA5E5A">
        <w:rPr>
          <w:rFonts w:asciiTheme="majorHAnsi" w:eastAsiaTheme="minorEastAsia" w:hAnsiTheme="majorHAnsi" w:cstheme="majorHAnsi"/>
          <w:b/>
          <w:bCs/>
          <w:color w:val="FF0000"/>
          <w:sz w:val="22"/>
          <w:szCs w:val="22"/>
        </w:rPr>
        <w:t>.</w:t>
      </w:r>
      <w:r w:rsidR="00FD72D7" w:rsidRPr="00FA5E5A">
        <w:rPr>
          <w:rFonts w:asciiTheme="majorHAnsi" w:eastAsiaTheme="minorEastAsia" w:hAnsiTheme="majorHAnsi" w:cstheme="majorHAnsi"/>
          <w:b/>
          <w:bCs/>
          <w:color w:val="FF0000"/>
          <w:sz w:val="22"/>
          <w:szCs w:val="22"/>
        </w:rPr>
        <w:t>M</w:t>
      </w:r>
      <w:r w:rsidR="00066C66" w:rsidRPr="00FA5E5A">
        <w:rPr>
          <w:rFonts w:asciiTheme="majorHAnsi" w:eastAsiaTheme="minorEastAsia" w:hAnsiTheme="majorHAnsi" w:cstheme="majorHAnsi"/>
          <w:b/>
          <w:bCs/>
          <w:color w:val="FF0000"/>
          <w:sz w:val="22"/>
          <w:szCs w:val="22"/>
        </w:rPr>
        <w:t>.</w:t>
      </w:r>
      <w:r w:rsidR="00FD72D7" w:rsidRPr="00FA5E5A">
        <w:rPr>
          <w:rFonts w:asciiTheme="majorHAnsi" w:eastAsiaTheme="minorEastAsia" w:hAnsiTheme="majorHAnsi" w:cstheme="majorHAnsi"/>
          <w:b/>
          <w:bCs/>
          <w:color w:val="FF0000"/>
          <w:sz w:val="22"/>
          <w:szCs w:val="22"/>
        </w:rPr>
        <w:t>,</w:t>
      </w:r>
      <w:r w:rsidR="009638D4">
        <w:rPr>
          <w:rFonts w:asciiTheme="majorHAnsi" w:eastAsiaTheme="minorEastAsia" w:hAnsiTheme="majorHAnsi" w:cstheme="majorHAnsi"/>
          <w:b/>
          <w:bCs/>
          <w:color w:val="FF0000"/>
          <w:sz w:val="22"/>
          <w:szCs w:val="22"/>
        </w:rPr>
        <w:t xml:space="preserve"> CST,</w:t>
      </w:r>
      <w:r w:rsidR="00FD72D7" w:rsidRPr="00FA5E5A">
        <w:rPr>
          <w:rFonts w:asciiTheme="majorHAnsi" w:eastAsiaTheme="minorEastAsia" w:hAnsiTheme="majorHAnsi" w:cstheme="majorHAnsi"/>
          <w:b/>
          <w:bCs/>
          <w:color w:val="FF0000"/>
          <w:sz w:val="22"/>
          <w:szCs w:val="22"/>
        </w:rPr>
        <w:t xml:space="preserve"> </w:t>
      </w:r>
      <w:r w:rsidR="00383389">
        <w:rPr>
          <w:rFonts w:asciiTheme="majorHAnsi" w:eastAsiaTheme="minorEastAsia" w:hAnsiTheme="majorHAnsi" w:cstheme="majorHAnsi"/>
          <w:b/>
          <w:bCs/>
          <w:color w:val="FF0000"/>
          <w:sz w:val="22"/>
          <w:szCs w:val="22"/>
        </w:rPr>
        <w:t>June 05</w:t>
      </w:r>
      <w:r w:rsidR="00FD72D7" w:rsidRPr="00FA5E5A">
        <w:rPr>
          <w:rFonts w:asciiTheme="majorHAnsi" w:eastAsiaTheme="minorEastAsia" w:hAnsiTheme="majorHAnsi" w:cstheme="majorHAnsi"/>
          <w:b/>
          <w:bCs/>
          <w:color w:val="FF0000"/>
          <w:sz w:val="22"/>
          <w:szCs w:val="22"/>
        </w:rPr>
        <w:t>, 20</w:t>
      </w:r>
      <w:r w:rsidR="00383389">
        <w:rPr>
          <w:rFonts w:asciiTheme="majorHAnsi" w:eastAsiaTheme="minorEastAsia" w:hAnsiTheme="majorHAnsi" w:cstheme="majorHAnsi"/>
          <w:b/>
          <w:bCs/>
          <w:color w:val="FF0000"/>
          <w:sz w:val="22"/>
          <w:szCs w:val="22"/>
        </w:rPr>
        <w:t>20</w:t>
      </w:r>
      <w:r w:rsidRPr="00FA5E5A">
        <w:rPr>
          <w:rFonts w:asciiTheme="majorHAnsi" w:eastAsiaTheme="minorEastAsia" w:hAnsiTheme="majorHAnsi" w:cstheme="majorHAnsi"/>
          <w:b/>
          <w:bCs/>
          <w:sz w:val="22"/>
          <w:szCs w:val="22"/>
        </w:rPr>
        <w:t>.</w:t>
      </w:r>
      <w:r w:rsidRPr="00137759">
        <w:rPr>
          <w:rFonts w:asciiTheme="majorHAnsi" w:eastAsiaTheme="minorEastAsia" w:hAnsiTheme="majorHAnsi" w:cstheme="majorHAnsi"/>
          <w:b/>
          <w:bCs/>
          <w:sz w:val="22"/>
          <w:szCs w:val="22"/>
        </w:rPr>
        <w:t xml:space="preserve"> Central Standard Time </w:t>
      </w:r>
    </w:p>
    <w:p w14:paraId="26D8D482" w14:textId="77777777" w:rsidR="00C53BA2" w:rsidRDefault="00FA5E5A" w:rsidP="00C8291F">
      <w:pPr>
        <w:pStyle w:val="FreeForm"/>
        <w:jc w:val="center"/>
        <w:rPr>
          <w:rFonts w:asciiTheme="majorHAnsi" w:eastAsiaTheme="minorEastAsia" w:hAnsiTheme="majorHAnsi" w:cstheme="majorHAnsi"/>
          <w:sz w:val="22"/>
          <w:szCs w:val="22"/>
        </w:rPr>
      </w:pPr>
      <w:r>
        <w:rPr>
          <w:rFonts w:asciiTheme="majorHAnsi" w:eastAsiaTheme="minorEastAsia" w:hAnsiTheme="majorHAnsi" w:cstheme="majorHAnsi"/>
          <w:sz w:val="22"/>
          <w:szCs w:val="22"/>
        </w:rPr>
        <w:t>C</w:t>
      </w:r>
      <w:r w:rsidR="00C53BA2" w:rsidRPr="00137759">
        <w:rPr>
          <w:rFonts w:asciiTheme="majorHAnsi" w:eastAsiaTheme="minorEastAsia" w:hAnsiTheme="majorHAnsi" w:cstheme="majorHAnsi"/>
          <w:sz w:val="22"/>
          <w:szCs w:val="22"/>
        </w:rPr>
        <w:t xml:space="preserve">opies </w:t>
      </w:r>
      <w:r w:rsidR="00C8291F">
        <w:rPr>
          <w:rFonts w:asciiTheme="majorHAnsi" w:eastAsiaTheme="minorEastAsia" w:hAnsiTheme="majorHAnsi" w:cstheme="majorHAnsi"/>
          <w:sz w:val="22"/>
          <w:szCs w:val="22"/>
        </w:rPr>
        <w:t xml:space="preserve">of bid must be provided </w:t>
      </w:r>
      <w:r>
        <w:rPr>
          <w:rFonts w:asciiTheme="majorHAnsi" w:eastAsiaTheme="minorEastAsia" w:hAnsiTheme="majorHAnsi" w:cstheme="majorHAnsi"/>
          <w:sz w:val="22"/>
          <w:szCs w:val="22"/>
        </w:rPr>
        <w:t>electronically</w:t>
      </w:r>
      <w:r w:rsidR="00C8291F">
        <w:rPr>
          <w:rFonts w:asciiTheme="majorHAnsi" w:eastAsiaTheme="minorEastAsia" w:hAnsiTheme="majorHAnsi" w:cstheme="majorHAnsi"/>
          <w:sz w:val="22"/>
          <w:szCs w:val="22"/>
        </w:rPr>
        <w:t xml:space="preserve"> or through the mail.</w:t>
      </w:r>
    </w:p>
    <w:p w14:paraId="675D4FC6" w14:textId="77777777" w:rsidR="00C8291F" w:rsidRPr="00137759" w:rsidRDefault="00FA5E5A" w:rsidP="00C8291F">
      <w:pPr>
        <w:pStyle w:val="FreeForm"/>
        <w:jc w:val="center"/>
        <w:rPr>
          <w:rFonts w:asciiTheme="majorHAnsi" w:eastAsiaTheme="minorEastAsia" w:hAnsiTheme="majorHAnsi" w:cstheme="majorHAnsi"/>
          <w:sz w:val="22"/>
          <w:szCs w:val="22"/>
        </w:rPr>
      </w:pPr>
      <w:r>
        <w:rPr>
          <w:rFonts w:asciiTheme="majorHAnsi" w:eastAsiaTheme="minorEastAsia" w:hAnsiTheme="majorHAnsi" w:cstheme="majorHAnsi"/>
          <w:sz w:val="22"/>
          <w:szCs w:val="22"/>
        </w:rPr>
        <w:t>Electronically</w:t>
      </w:r>
      <w:r w:rsidR="00C8291F">
        <w:rPr>
          <w:rFonts w:asciiTheme="majorHAnsi" w:eastAsiaTheme="minorEastAsia" w:hAnsiTheme="majorHAnsi" w:cstheme="majorHAnsi"/>
          <w:sz w:val="22"/>
          <w:szCs w:val="22"/>
        </w:rPr>
        <w:t xml:space="preserve">: </w:t>
      </w:r>
      <w:hyperlink r:id="rId21" w:history="1">
        <w:r w:rsidR="005E0DB2" w:rsidRPr="00F860CC">
          <w:rPr>
            <w:rStyle w:val="Hyperlink"/>
            <w:rFonts w:asciiTheme="majorHAnsi" w:hAnsiTheme="majorHAnsi" w:cstheme="majorHAnsi"/>
            <w:sz w:val="22"/>
            <w:szCs w:val="22"/>
          </w:rPr>
          <w:t>Cory</w:t>
        </w:r>
      </w:hyperlink>
      <w:r w:rsidR="00383389">
        <w:rPr>
          <w:rStyle w:val="Hyperlink"/>
          <w:rFonts w:asciiTheme="majorHAnsi" w:hAnsiTheme="majorHAnsi" w:cstheme="majorHAnsi"/>
          <w:sz w:val="22"/>
          <w:szCs w:val="22"/>
        </w:rPr>
        <w:t>.</w:t>
      </w:r>
      <w:r w:rsidR="005E0DB2">
        <w:rPr>
          <w:rStyle w:val="Hyperlink"/>
          <w:rFonts w:asciiTheme="majorHAnsi" w:hAnsiTheme="majorHAnsi" w:cstheme="majorHAnsi"/>
          <w:sz w:val="22"/>
          <w:szCs w:val="22"/>
        </w:rPr>
        <w:t>W</w:t>
      </w:r>
      <w:r w:rsidR="00383389">
        <w:rPr>
          <w:rStyle w:val="Hyperlink"/>
          <w:rFonts w:asciiTheme="majorHAnsi" w:hAnsiTheme="majorHAnsi" w:cstheme="majorHAnsi"/>
          <w:sz w:val="22"/>
          <w:szCs w:val="22"/>
        </w:rPr>
        <w:t>ashington</w:t>
      </w:r>
      <w:r w:rsidR="005E0DB2">
        <w:rPr>
          <w:rStyle w:val="Hyperlink"/>
          <w:rFonts w:asciiTheme="majorHAnsi" w:hAnsiTheme="majorHAnsi" w:cstheme="majorHAnsi"/>
          <w:sz w:val="22"/>
          <w:szCs w:val="22"/>
        </w:rPr>
        <w:t>@kippdelta.org</w:t>
      </w:r>
      <w:r w:rsidR="005E0DB2">
        <w:rPr>
          <w:rFonts w:asciiTheme="majorHAnsi" w:hAnsiTheme="majorHAnsi" w:cstheme="majorHAnsi"/>
          <w:sz w:val="22"/>
          <w:szCs w:val="22"/>
        </w:rPr>
        <w:t>,</w:t>
      </w:r>
      <w:r>
        <w:rPr>
          <w:rFonts w:asciiTheme="majorHAnsi" w:hAnsiTheme="majorHAnsi" w:cstheme="majorHAnsi"/>
          <w:sz w:val="22"/>
          <w:szCs w:val="22"/>
        </w:rPr>
        <w:t xml:space="preserve"> </w:t>
      </w:r>
      <w:hyperlink r:id="rId22" w:history="1">
        <w:r w:rsidR="005E0DB2" w:rsidRPr="00F860CC">
          <w:rPr>
            <w:rStyle w:val="Hyperlink"/>
            <w:rFonts w:asciiTheme="majorHAnsi" w:hAnsiTheme="majorHAnsi" w:cstheme="majorHAnsi"/>
            <w:sz w:val="22"/>
            <w:szCs w:val="22"/>
          </w:rPr>
          <w:t>Valerie.James@kippdelta.org</w:t>
        </w:r>
      </w:hyperlink>
      <w:r w:rsidR="005E0DB2">
        <w:rPr>
          <w:rFonts w:asciiTheme="majorHAnsi" w:hAnsiTheme="majorHAnsi" w:cstheme="majorHAnsi"/>
          <w:sz w:val="22"/>
          <w:szCs w:val="22"/>
        </w:rPr>
        <w:t xml:space="preserve">, </w:t>
      </w:r>
      <w:hyperlink r:id="rId23" w:history="1">
        <w:r w:rsidR="005E0DB2" w:rsidRPr="00F860CC">
          <w:rPr>
            <w:rStyle w:val="Hyperlink"/>
            <w:rFonts w:asciiTheme="majorHAnsi" w:hAnsiTheme="majorHAnsi" w:cstheme="majorHAnsi"/>
            <w:sz w:val="22"/>
            <w:szCs w:val="22"/>
          </w:rPr>
          <w:t>Raven.Adams@kippdelta.org</w:t>
        </w:r>
      </w:hyperlink>
      <w:r w:rsidR="005E0DB2">
        <w:rPr>
          <w:rFonts w:asciiTheme="majorHAnsi" w:hAnsiTheme="majorHAnsi" w:cstheme="majorHAnsi"/>
          <w:sz w:val="22"/>
          <w:szCs w:val="22"/>
        </w:rPr>
        <w:t xml:space="preserve">, </w:t>
      </w:r>
      <w:hyperlink r:id="rId24" w:history="1">
        <w:r w:rsidR="005E0DB2" w:rsidRPr="00F860CC">
          <w:rPr>
            <w:rStyle w:val="Hyperlink"/>
            <w:rFonts w:asciiTheme="majorHAnsi" w:hAnsiTheme="majorHAnsi" w:cstheme="majorHAnsi"/>
            <w:sz w:val="22"/>
            <w:szCs w:val="22"/>
          </w:rPr>
          <w:t>Carissa.Holsted@kippdelta.org</w:t>
        </w:r>
      </w:hyperlink>
      <w:r w:rsidR="005E0DB2">
        <w:rPr>
          <w:rFonts w:asciiTheme="majorHAnsi" w:hAnsiTheme="majorHAnsi" w:cstheme="majorHAnsi"/>
          <w:sz w:val="22"/>
          <w:szCs w:val="22"/>
        </w:rPr>
        <w:t xml:space="preserve"> </w:t>
      </w:r>
    </w:p>
    <w:p w14:paraId="01CA42E3" w14:textId="77777777" w:rsidR="00C53BA2" w:rsidRPr="00137759" w:rsidRDefault="00A00373" w:rsidP="00C53BA2">
      <w:pPr>
        <w:pStyle w:val="Body"/>
        <w:jc w:val="center"/>
        <w:rPr>
          <w:rFonts w:asciiTheme="majorHAnsi" w:hAnsiTheme="majorHAnsi" w:cstheme="majorHAnsi"/>
          <w:sz w:val="22"/>
          <w:szCs w:val="22"/>
        </w:rPr>
      </w:pPr>
      <w:r>
        <w:rPr>
          <w:rFonts w:asciiTheme="majorHAnsi" w:eastAsiaTheme="minorEastAsia" w:hAnsiTheme="majorHAnsi" w:cstheme="majorHAnsi"/>
          <w:sz w:val="22"/>
          <w:szCs w:val="22"/>
        </w:rPr>
        <w:t>Mail</w:t>
      </w:r>
      <w:r w:rsidR="00C53BA2" w:rsidRPr="00137759">
        <w:rPr>
          <w:rFonts w:asciiTheme="majorHAnsi" w:eastAsiaTheme="minorEastAsia" w:hAnsiTheme="majorHAnsi" w:cstheme="majorHAnsi"/>
          <w:sz w:val="22"/>
          <w:szCs w:val="22"/>
        </w:rPr>
        <w:t>:</w:t>
      </w:r>
      <w:r w:rsidR="00066C66" w:rsidRPr="00137759">
        <w:rPr>
          <w:rFonts w:asciiTheme="majorHAnsi" w:eastAsiaTheme="minorEastAsia" w:hAnsiTheme="majorHAnsi" w:cstheme="majorHAnsi"/>
          <w:sz w:val="22"/>
          <w:szCs w:val="22"/>
        </w:rPr>
        <w:t xml:space="preserve"> </w:t>
      </w:r>
      <w:r w:rsidR="00FA5E5A">
        <w:rPr>
          <w:rFonts w:asciiTheme="majorHAnsi" w:eastAsiaTheme="minorEastAsia" w:hAnsiTheme="majorHAnsi" w:cstheme="majorHAnsi"/>
          <w:sz w:val="22"/>
          <w:szCs w:val="22"/>
        </w:rPr>
        <w:t>1020 Plaza, West Helena, AR 72390</w:t>
      </w:r>
    </w:p>
    <w:p w14:paraId="4774BDC7" w14:textId="77777777" w:rsidR="00054AF0" w:rsidRPr="00137759" w:rsidRDefault="003A001C" w:rsidP="005F2C88">
      <w:pPr>
        <w:pStyle w:val="Heading1"/>
        <w:rPr>
          <w:rFonts w:cstheme="majorHAnsi"/>
          <w:sz w:val="22"/>
          <w:szCs w:val="22"/>
        </w:rPr>
      </w:pPr>
      <w:r w:rsidRPr="00137759">
        <w:rPr>
          <w:rFonts w:cstheme="majorHAnsi"/>
          <w:sz w:val="22"/>
          <w:szCs w:val="22"/>
        </w:rPr>
        <w:br w:type="page"/>
      </w:r>
      <w:bookmarkStart w:id="8" w:name="_Toc15558187"/>
      <w:r w:rsidR="00054AF0" w:rsidRPr="00137759">
        <w:rPr>
          <w:rFonts w:cstheme="majorHAnsi"/>
          <w:sz w:val="22"/>
          <w:szCs w:val="22"/>
        </w:rPr>
        <w:lastRenderedPageBreak/>
        <w:t>Section 9 – Vendor Profile</w:t>
      </w:r>
      <w:bookmarkEnd w:id="8"/>
    </w:p>
    <w:p w14:paraId="64A167CA" w14:textId="77777777" w:rsidR="00054AF0" w:rsidRPr="00137759" w:rsidRDefault="00054AF0" w:rsidP="00054AF0">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7" behindDoc="0" locked="0" layoutInCell="1" allowOverlap="1" wp14:anchorId="0EE5D4B3" wp14:editId="221D985E">
                <wp:simplePos x="0" y="0"/>
                <wp:positionH relativeFrom="column">
                  <wp:posOffset>0</wp:posOffset>
                </wp:positionH>
                <wp:positionV relativeFrom="paragraph">
                  <wp:posOffset>69215</wp:posOffset>
                </wp:positionV>
                <wp:extent cx="6282690" cy="0"/>
                <wp:effectExtent l="0" t="25400" r="16510" b="25400"/>
                <wp:wrapNone/>
                <wp:docPr id="7" name="Straight Connector 7"/>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327A1D" id="Straight Connector 7"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MAZXqUBAgAAZQQAAA4AAAAAAAAAAAAA&#10;AAAALgIAAGRycy9lMm9Eb2MueG1sUEsBAi0AFAAGAAgAAAAhAAV5HfPaAAAABgEAAA8AAAAAAAAA&#10;AAAAAAAAWwQAAGRycy9kb3ducmV2LnhtbFBLBQYAAAAABAAEAPMAAABiBQAAAAA=&#10;" strokecolor="#95b3d7 [1940]" strokeweight="3pt"/>
            </w:pict>
          </mc:Fallback>
        </mc:AlternateContent>
      </w:r>
    </w:p>
    <w:p w14:paraId="1F17A1D4"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 xml:space="preserve">Legal Business Name or </w:t>
      </w:r>
      <w:proofErr w:type="gramStart"/>
      <w:r w:rsidRPr="00137759">
        <w:rPr>
          <w:rFonts w:asciiTheme="majorHAnsi" w:hAnsiTheme="majorHAnsi" w:cstheme="majorHAnsi"/>
          <w:sz w:val="22"/>
          <w:szCs w:val="22"/>
        </w:rPr>
        <w:t>Entity:</w:t>
      </w:r>
      <w:r w:rsidR="0072292E" w:rsidRPr="00137759">
        <w:rPr>
          <w:rFonts w:asciiTheme="majorHAnsi" w:hAnsiTheme="majorHAnsi" w:cstheme="majorHAnsi"/>
          <w:sz w:val="22"/>
          <w:szCs w:val="22"/>
        </w:rPr>
        <w:t>_</w:t>
      </w:r>
      <w:proofErr w:type="gramEnd"/>
      <w:r w:rsidR="0072292E" w:rsidRPr="00137759">
        <w:rPr>
          <w:rFonts w:asciiTheme="majorHAnsi" w:hAnsiTheme="majorHAnsi" w:cstheme="majorHAnsi"/>
          <w:sz w:val="22"/>
          <w:szCs w:val="22"/>
        </w:rPr>
        <w:t>___________________________________________________</w:t>
      </w:r>
    </w:p>
    <w:p w14:paraId="68A7F5A4" w14:textId="77777777" w:rsidR="003A001C" w:rsidRPr="00137759" w:rsidRDefault="003A001C" w:rsidP="00C53BA2">
      <w:pPr>
        <w:rPr>
          <w:rFonts w:asciiTheme="majorHAnsi" w:hAnsiTheme="majorHAnsi" w:cstheme="majorHAnsi"/>
          <w:sz w:val="22"/>
          <w:szCs w:val="22"/>
        </w:rPr>
      </w:pPr>
    </w:p>
    <w:p w14:paraId="0E877431"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 xml:space="preserve">Doing Business </w:t>
      </w:r>
      <w:proofErr w:type="gramStart"/>
      <w:r w:rsidRPr="00137759">
        <w:rPr>
          <w:rFonts w:asciiTheme="majorHAnsi" w:hAnsiTheme="majorHAnsi" w:cstheme="majorHAnsi"/>
          <w:sz w:val="22"/>
          <w:szCs w:val="22"/>
        </w:rPr>
        <w:t>as:</w:t>
      </w:r>
      <w:r w:rsidR="0072292E" w:rsidRPr="00137759">
        <w:rPr>
          <w:rFonts w:asciiTheme="majorHAnsi" w:hAnsiTheme="majorHAnsi" w:cstheme="majorHAnsi"/>
          <w:sz w:val="22"/>
          <w:szCs w:val="22"/>
        </w:rPr>
        <w:t>_</w:t>
      </w:r>
      <w:proofErr w:type="gramEnd"/>
      <w:r w:rsidR="0072292E" w:rsidRPr="00137759">
        <w:rPr>
          <w:rFonts w:asciiTheme="majorHAnsi" w:hAnsiTheme="majorHAnsi" w:cstheme="majorHAnsi"/>
          <w:sz w:val="22"/>
          <w:szCs w:val="22"/>
        </w:rPr>
        <w:t>______________________________________________________________</w:t>
      </w:r>
    </w:p>
    <w:p w14:paraId="7D812695" w14:textId="77777777" w:rsidR="003A001C" w:rsidRPr="00137759" w:rsidRDefault="003A001C" w:rsidP="00C53BA2">
      <w:pPr>
        <w:rPr>
          <w:rFonts w:asciiTheme="majorHAnsi" w:hAnsiTheme="majorHAnsi" w:cstheme="majorHAnsi"/>
          <w:sz w:val="22"/>
          <w:szCs w:val="22"/>
        </w:rPr>
      </w:pPr>
    </w:p>
    <w:p w14:paraId="5EB21777" w14:textId="77777777" w:rsidR="003A001C"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Nature of Business:</w:t>
      </w:r>
      <w:r w:rsidR="0072292E" w:rsidRPr="00137759">
        <w:rPr>
          <w:rFonts w:asciiTheme="majorHAnsi" w:hAnsiTheme="majorHAnsi" w:cstheme="majorHAnsi"/>
          <w:sz w:val="22"/>
          <w:szCs w:val="22"/>
        </w:rPr>
        <w:t xml:space="preserve"> ______________________________________________________________</w:t>
      </w:r>
    </w:p>
    <w:p w14:paraId="713B1B73" w14:textId="77777777" w:rsidR="003A001C" w:rsidRPr="00137759" w:rsidRDefault="003A001C" w:rsidP="00C53BA2">
      <w:pPr>
        <w:rPr>
          <w:rFonts w:asciiTheme="majorHAnsi" w:hAnsiTheme="majorHAnsi" w:cstheme="majorHAnsi"/>
          <w:sz w:val="22"/>
          <w:szCs w:val="22"/>
        </w:rPr>
      </w:pPr>
    </w:p>
    <w:p w14:paraId="03990836" w14:textId="77777777" w:rsidR="00C53BA2" w:rsidRPr="00137759" w:rsidRDefault="003A001C" w:rsidP="00C53BA2">
      <w:pPr>
        <w:rPr>
          <w:rFonts w:asciiTheme="majorHAnsi" w:hAnsiTheme="majorHAnsi" w:cstheme="majorHAnsi"/>
          <w:sz w:val="22"/>
          <w:szCs w:val="22"/>
        </w:rPr>
      </w:pPr>
      <w:r w:rsidRPr="00137759">
        <w:rPr>
          <w:rFonts w:asciiTheme="majorHAnsi" w:hAnsiTheme="majorHAnsi" w:cstheme="majorHAnsi"/>
          <w:sz w:val="22"/>
          <w:szCs w:val="22"/>
        </w:rPr>
        <w:t xml:space="preserve">Number of years in </w:t>
      </w:r>
      <w:proofErr w:type="gramStart"/>
      <w:r w:rsidRPr="00137759">
        <w:rPr>
          <w:rFonts w:asciiTheme="majorHAnsi" w:hAnsiTheme="majorHAnsi" w:cstheme="majorHAnsi"/>
          <w:sz w:val="22"/>
          <w:szCs w:val="22"/>
        </w:rPr>
        <w:t>operation:</w:t>
      </w:r>
      <w:r w:rsidR="0072292E" w:rsidRPr="00137759">
        <w:rPr>
          <w:rFonts w:asciiTheme="majorHAnsi" w:hAnsiTheme="majorHAnsi" w:cstheme="majorHAnsi"/>
          <w:sz w:val="22"/>
          <w:szCs w:val="22"/>
        </w:rPr>
        <w:t>_</w:t>
      </w:r>
      <w:proofErr w:type="gramEnd"/>
      <w:r w:rsidR="0072292E" w:rsidRPr="00137759">
        <w:rPr>
          <w:rFonts w:asciiTheme="majorHAnsi" w:hAnsiTheme="majorHAnsi" w:cstheme="majorHAnsi"/>
          <w:sz w:val="22"/>
          <w:szCs w:val="22"/>
        </w:rPr>
        <w:t>____________________________</w:t>
      </w:r>
    </w:p>
    <w:p w14:paraId="20DCB5CB" w14:textId="77777777" w:rsidR="003A001C" w:rsidRPr="00137759" w:rsidRDefault="003A001C" w:rsidP="00C53BA2">
      <w:pPr>
        <w:rPr>
          <w:rFonts w:asciiTheme="majorHAnsi" w:hAnsiTheme="majorHAnsi" w:cstheme="majorHAnsi"/>
          <w:sz w:val="22"/>
          <w:szCs w:val="22"/>
        </w:rPr>
      </w:pPr>
    </w:p>
    <w:p w14:paraId="4E36ECBC" w14:textId="77777777" w:rsidR="00C53BA2"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Veteran owned business? Yes/No</w:t>
      </w:r>
    </w:p>
    <w:p w14:paraId="2C24C6C8" w14:textId="77777777" w:rsidR="0072292E" w:rsidRPr="00137759" w:rsidRDefault="0072292E" w:rsidP="00C53BA2">
      <w:pPr>
        <w:rPr>
          <w:rFonts w:asciiTheme="majorHAnsi" w:hAnsiTheme="majorHAnsi" w:cstheme="majorHAnsi"/>
          <w:sz w:val="22"/>
          <w:szCs w:val="22"/>
        </w:rPr>
      </w:pPr>
    </w:p>
    <w:p w14:paraId="19EAC25F"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Small-business?  Yes/No</w:t>
      </w:r>
    </w:p>
    <w:p w14:paraId="5E2F7693" w14:textId="77777777" w:rsidR="0072292E" w:rsidRPr="00137759" w:rsidRDefault="0072292E" w:rsidP="00C53BA2">
      <w:pPr>
        <w:rPr>
          <w:rFonts w:asciiTheme="majorHAnsi" w:hAnsiTheme="majorHAnsi" w:cstheme="majorHAnsi"/>
          <w:sz w:val="22"/>
          <w:szCs w:val="22"/>
        </w:rPr>
      </w:pPr>
    </w:p>
    <w:p w14:paraId="5DE4CADB"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Woman-owned business?  Yes/No</w:t>
      </w:r>
    </w:p>
    <w:p w14:paraId="2D470B27" w14:textId="77777777" w:rsidR="0072292E" w:rsidRPr="00137759" w:rsidRDefault="0072292E" w:rsidP="00C53BA2">
      <w:pPr>
        <w:rPr>
          <w:rFonts w:asciiTheme="majorHAnsi" w:hAnsiTheme="majorHAnsi" w:cstheme="majorHAnsi"/>
          <w:sz w:val="22"/>
          <w:szCs w:val="22"/>
        </w:rPr>
      </w:pPr>
    </w:p>
    <w:p w14:paraId="1983979C" w14:textId="77777777" w:rsidR="0072292E" w:rsidRPr="00137759" w:rsidRDefault="0072292E" w:rsidP="00C53BA2">
      <w:pPr>
        <w:rPr>
          <w:rFonts w:asciiTheme="majorHAnsi" w:hAnsiTheme="majorHAnsi" w:cstheme="majorHAnsi"/>
          <w:sz w:val="22"/>
          <w:szCs w:val="22"/>
        </w:rPr>
      </w:pPr>
      <w:r w:rsidRPr="00137759">
        <w:rPr>
          <w:rFonts w:asciiTheme="majorHAnsi" w:hAnsiTheme="majorHAnsi" w:cstheme="majorHAnsi"/>
          <w:sz w:val="22"/>
          <w:szCs w:val="22"/>
        </w:rPr>
        <w:t>Minority-owned business?  Yes/No</w:t>
      </w:r>
    </w:p>
    <w:p w14:paraId="685BF73D" w14:textId="77777777" w:rsidR="0072292E" w:rsidRPr="00137759" w:rsidRDefault="0072292E" w:rsidP="00C53BA2">
      <w:pPr>
        <w:rPr>
          <w:rFonts w:asciiTheme="majorHAnsi" w:hAnsiTheme="majorHAnsi" w:cstheme="majorHAnsi"/>
          <w:sz w:val="22"/>
          <w:szCs w:val="22"/>
        </w:rPr>
      </w:pPr>
    </w:p>
    <w:p w14:paraId="2B28C883" w14:textId="77777777" w:rsidR="0072292E" w:rsidRPr="00137759" w:rsidRDefault="0072292E" w:rsidP="00C53BA2">
      <w:pPr>
        <w:rPr>
          <w:rFonts w:asciiTheme="majorHAnsi" w:hAnsiTheme="majorHAnsi" w:cstheme="majorHAnsi"/>
          <w:sz w:val="22"/>
          <w:szCs w:val="22"/>
        </w:rPr>
      </w:pPr>
    </w:p>
    <w:p w14:paraId="56A10BE6" w14:textId="77777777" w:rsidR="0072292E" w:rsidRPr="00137759" w:rsidRDefault="0072292E" w:rsidP="0072292E">
      <w:pPr>
        <w:pStyle w:val="FreeForm"/>
        <w:spacing w:after="240"/>
        <w:rPr>
          <w:rFonts w:asciiTheme="majorHAnsi" w:eastAsiaTheme="minorEastAsia" w:hAnsiTheme="majorHAnsi" w:cstheme="majorHAnsi"/>
          <w:bCs/>
          <w:sz w:val="22"/>
          <w:szCs w:val="22"/>
        </w:rPr>
      </w:pPr>
      <w:r w:rsidRPr="00137759">
        <w:rPr>
          <w:rFonts w:asciiTheme="majorHAnsi" w:eastAsiaTheme="minorEastAsia" w:hAnsiTheme="majorHAnsi" w:cstheme="majorHAnsi"/>
          <w:bCs/>
          <w:sz w:val="22"/>
          <w:szCs w:val="22"/>
        </w:rPr>
        <w:t>______________________________________________________</w:t>
      </w:r>
    </w:p>
    <w:p w14:paraId="7B526D3D" w14:textId="77777777" w:rsidR="0072292E" w:rsidRPr="00137759" w:rsidRDefault="0072292E" w:rsidP="0072292E">
      <w:pPr>
        <w:pStyle w:val="FreeForm"/>
        <w:spacing w:after="240"/>
        <w:rPr>
          <w:rFonts w:asciiTheme="majorHAnsi" w:hAnsiTheme="majorHAnsi" w:cstheme="majorHAnsi"/>
          <w:sz w:val="22"/>
          <w:szCs w:val="22"/>
        </w:rPr>
      </w:pPr>
      <w:r w:rsidRPr="00137759">
        <w:rPr>
          <w:rFonts w:asciiTheme="majorHAnsi" w:hAnsiTheme="majorHAnsi" w:cstheme="majorHAnsi"/>
          <w:sz w:val="22"/>
          <w:szCs w:val="22"/>
        </w:rPr>
        <w:t>Printed Name and Title</w:t>
      </w:r>
    </w:p>
    <w:p w14:paraId="2435B293" w14:textId="77777777" w:rsidR="0072292E" w:rsidRPr="00137759" w:rsidRDefault="0072292E" w:rsidP="0072292E">
      <w:pPr>
        <w:pStyle w:val="FreeForm"/>
        <w:spacing w:after="240"/>
        <w:rPr>
          <w:rFonts w:asciiTheme="majorHAnsi" w:hAnsiTheme="majorHAnsi" w:cstheme="majorHAnsi"/>
          <w:sz w:val="22"/>
          <w:szCs w:val="22"/>
        </w:rPr>
      </w:pPr>
    </w:p>
    <w:p w14:paraId="3B107D28" w14:textId="77777777" w:rsidR="0072292E" w:rsidRPr="00137759" w:rsidRDefault="0072292E" w:rsidP="0072292E">
      <w:pPr>
        <w:pStyle w:val="FreeForm"/>
        <w:rPr>
          <w:rFonts w:asciiTheme="majorHAnsi" w:hAnsiTheme="majorHAnsi" w:cstheme="majorHAnsi"/>
          <w:sz w:val="22"/>
          <w:szCs w:val="22"/>
        </w:rPr>
      </w:pPr>
      <w:r w:rsidRPr="00137759">
        <w:rPr>
          <w:rFonts w:asciiTheme="majorHAnsi" w:eastAsiaTheme="minorEastAsia" w:hAnsiTheme="majorHAnsi" w:cstheme="majorHAnsi"/>
          <w:bCs/>
          <w:sz w:val="22"/>
          <w:szCs w:val="22"/>
        </w:rPr>
        <w:t xml:space="preserve">___________________________________ </w:t>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eastAsiaTheme="minorEastAsia" w:hAnsiTheme="majorHAnsi" w:cstheme="majorHAnsi"/>
          <w:bCs/>
          <w:sz w:val="22"/>
          <w:szCs w:val="22"/>
        </w:rPr>
        <w:t xml:space="preserve">__________________________ </w:t>
      </w:r>
    </w:p>
    <w:p w14:paraId="029E3383" w14:textId="77777777" w:rsidR="0072292E" w:rsidRPr="00137759" w:rsidRDefault="0072292E" w:rsidP="0072292E">
      <w:pPr>
        <w:pStyle w:val="FreeForm"/>
        <w:rPr>
          <w:rFonts w:asciiTheme="majorHAnsi" w:hAnsiTheme="majorHAnsi" w:cstheme="majorHAnsi"/>
          <w:sz w:val="22"/>
          <w:szCs w:val="22"/>
        </w:rPr>
      </w:pPr>
      <w:r w:rsidRPr="00137759">
        <w:rPr>
          <w:rFonts w:asciiTheme="majorHAnsi" w:eastAsiaTheme="minorEastAsia" w:hAnsiTheme="majorHAnsi" w:cstheme="majorHAnsi"/>
          <w:bCs/>
          <w:sz w:val="22"/>
          <w:szCs w:val="22"/>
        </w:rPr>
        <w:t>Signature</w:t>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r>
      <w:r w:rsidRPr="00137759">
        <w:rPr>
          <w:rFonts w:asciiTheme="majorHAnsi" w:hAnsiTheme="majorHAnsi" w:cstheme="majorHAnsi"/>
          <w:sz w:val="22"/>
          <w:szCs w:val="22"/>
        </w:rPr>
        <w:tab/>
        <w:t>Date</w:t>
      </w:r>
    </w:p>
    <w:p w14:paraId="0A2AE31D" w14:textId="77777777" w:rsidR="00D90816" w:rsidRPr="00137759" w:rsidRDefault="00F23B4F" w:rsidP="00C53BA2">
      <w:pPr>
        <w:rPr>
          <w:rFonts w:asciiTheme="majorHAnsi" w:hAnsiTheme="majorHAnsi" w:cstheme="majorHAnsi"/>
          <w:sz w:val="22"/>
          <w:szCs w:val="22"/>
        </w:rPr>
      </w:pPr>
      <w:r w:rsidRPr="00137759">
        <w:rPr>
          <w:rFonts w:asciiTheme="majorHAnsi" w:hAnsiTheme="majorHAnsi" w:cstheme="majorHAnsi"/>
          <w:sz w:val="22"/>
          <w:szCs w:val="22"/>
        </w:rPr>
        <w:br w:type="page"/>
      </w:r>
    </w:p>
    <w:p w14:paraId="2A577DB2" w14:textId="77777777" w:rsidR="00D90816" w:rsidRPr="00137759" w:rsidRDefault="00D90816" w:rsidP="005F2C88">
      <w:pPr>
        <w:pStyle w:val="Heading1"/>
        <w:rPr>
          <w:rFonts w:cstheme="majorHAnsi"/>
          <w:sz w:val="22"/>
          <w:szCs w:val="22"/>
        </w:rPr>
      </w:pPr>
      <w:bookmarkStart w:id="9" w:name="_Toc15558188"/>
      <w:r w:rsidRPr="00137759">
        <w:rPr>
          <w:rFonts w:cstheme="majorHAnsi"/>
          <w:sz w:val="22"/>
          <w:szCs w:val="22"/>
        </w:rPr>
        <w:lastRenderedPageBreak/>
        <w:t xml:space="preserve">Section </w:t>
      </w:r>
      <w:r w:rsidR="00054AF0" w:rsidRPr="00137759">
        <w:rPr>
          <w:rFonts w:cstheme="majorHAnsi"/>
          <w:sz w:val="22"/>
          <w:szCs w:val="22"/>
        </w:rPr>
        <w:t>10</w:t>
      </w:r>
      <w:r w:rsidRPr="00137759">
        <w:rPr>
          <w:rFonts w:cstheme="majorHAnsi"/>
          <w:sz w:val="22"/>
          <w:szCs w:val="22"/>
        </w:rPr>
        <w:t xml:space="preserve"> – Assurances and Disclosures</w:t>
      </w:r>
      <w:bookmarkEnd w:id="9"/>
    </w:p>
    <w:p w14:paraId="797DDBEF" w14:textId="77777777" w:rsidR="00D90816" w:rsidRPr="00137759" w:rsidRDefault="00D90816" w:rsidP="00D90816">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5" behindDoc="0" locked="0" layoutInCell="1" allowOverlap="1" wp14:anchorId="646B109C" wp14:editId="7A690EEE">
                <wp:simplePos x="0" y="0"/>
                <wp:positionH relativeFrom="column">
                  <wp:posOffset>0</wp:posOffset>
                </wp:positionH>
                <wp:positionV relativeFrom="paragraph">
                  <wp:posOffset>69215</wp:posOffset>
                </wp:positionV>
                <wp:extent cx="6282690" cy="0"/>
                <wp:effectExtent l="0" t="25400" r="16510" b="25400"/>
                <wp:wrapNone/>
                <wp:docPr id="26" name="Straight Connector 26"/>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E36D0F" id="Straight Connector 26" o:spid="_x0000_s1026" style="position:absolute;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MYg494BAgAAZwQAAA4AAAAAAAAAAAAA&#10;AAAALgIAAGRycy9lMm9Eb2MueG1sUEsBAi0AFAAGAAgAAAAhAAV5HfPaAAAABgEAAA8AAAAAAAAA&#10;AAAAAAAAWwQAAGRycy9kb3ducmV2LnhtbFBLBQYAAAAABAAEAPMAAABiBQAAAAA=&#10;" strokecolor="#95b3d7 [1940]" strokeweight="3pt"/>
            </w:pict>
          </mc:Fallback>
        </mc:AlternateContent>
      </w:r>
    </w:p>
    <w:p w14:paraId="6C6B5F50" w14:textId="77777777" w:rsidR="00EE2115" w:rsidRPr="00137759" w:rsidRDefault="00EE2115" w:rsidP="00EE2115">
      <w:pPr>
        <w:rPr>
          <w:rFonts w:asciiTheme="majorHAnsi" w:hAnsiTheme="majorHAnsi" w:cstheme="majorHAnsi"/>
          <w:sz w:val="22"/>
          <w:szCs w:val="22"/>
        </w:rPr>
      </w:pPr>
      <w:r w:rsidRPr="00137759">
        <w:rPr>
          <w:rFonts w:asciiTheme="majorHAnsi" w:hAnsiTheme="majorHAnsi" w:cstheme="majorHAnsi"/>
          <w:sz w:val="22"/>
          <w:szCs w:val="22"/>
        </w:rPr>
        <w:t xml:space="preserve">The winning bidder will also be required to complete forms associated with the Governor’s Executive Order 98-04 before the award of a contract. Information on Governor’s Executive Order 98-04 can be found on the following web site: </w:t>
      </w:r>
    </w:p>
    <w:p w14:paraId="6E346F7A" w14:textId="77777777" w:rsidR="00EE2115" w:rsidRPr="00137759" w:rsidRDefault="001D7093" w:rsidP="00EE2115">
      <w:pPr>
        <w:rPr>
          <w:rFonts w:asciiTheme="majorHAnsi" w:hAnsiTheme="majorHAnsi" w:cstheme="majorHAnsi"/>
          <w:sz w:val="22"/>
          <w:szCs w:val="22"/>
        </w:rPr>
      </w:pPr>
      <w:hyperlink r:id="rId25" w:history="1">
        <w:r w:rsidR="00EE2115" w:rsidRPr="00137759">
          <w:rPr>
            <w:rStyle w:val="Hyperlink"/>
            <w:rFonts w:asciiTheme="majorHAnsi" w:hAnsiTheme="majorHAnsi" w:cstheme="majorHAnsi"/>
            <w:sz w:val="22"/>
            <w:szCs w:val="22"/>
          </w:rPr>
          <w:t>http://www.dfa.arkansas.gov/offices/accounting/internalaudit/Pages/ExecutiveOrder98-04.aspx</w:t>
        </w:r>
      </w:hyperlink>
      <w:r w:rsidR="00EE2115" w:rsidRPr="00137759">
        <w:rPr>
          <w:rFonts w:asciiTheme="majorHAnsi" w:hAnsiTheme="majorHAnsi" w:cstheme="majorHAnsi"/>
          <w:sz w:val="22"/>
          <w:szCs w:val="22"/>
        </w:rPr>
        <w:t xml:space="preserve">  </w:t>
      </w:r>
    </w:p>
    <w:p w14:paraId="6CA59F6B" w14:textId="77777777" w:rsidR="00EE2115" w:rsidRPr="00137759" w:rsidRDefault="00EE2115" w:rsidP="00EE2115">
      <w:pPr>
        <w:rPr>
          <w:rFonts w:asciiTheme="majorHAnsi" w:hAnsiTheme="majorHAnsi" w:cstheme="majorHAnsi"/>
          <w:sz w:val="22"/>
          <w:szCs w:val="22"/>
        </w:rPr>
      </w:pPr>
    </w:p>
    <w:p w14:paraId="28E1AEB4" w14:textId="77777777" w:rsidR="00D90816" w:rsidRPr="00137759" w:rsidRDefault="00EE2115" w:rsidP="00EE2115">
      <w:pPr>
        <w:rPr>
          <w:rFonts w:asciiTheme="majorHAnsi" w:hAnsiTheme="majorHAnsi" w:cstheme="majorHAnsi"/>
          <w:sz w:val="22"/>
          <w:szCs w:val="22"/>
        </w:rPr>
      </w:pPr>
      <w:r w:rsidRPr="00137759">
        <w:rPr>
          <w:rFonts w:asciiTheme="majorHAnsi" w:hAnsiTheme="majorHAnsi" w:cstheme="majorHAnsi"/>
          <w:sz w:val="22"/>
          <w:szCs w:val="22"/>
        </w:rPr>
        <w:t>Failure to make any disclosures required by Governor’s Executive Order 98-04, or any violation of any rule, regulation, or policy adopted pursuant to that order, shall be a material breach of the terms of this grant. Any applicant who fails to make the required disclosure or who violates any rule, regulation, or policy shall be subject to all legal sanctions available to the ADE.</w:t>
      </w:r>
    </w:p>
    <w:p w14:paraId="74F7F958" w14:textId="77777777" w:rsidR="00EE2115" w:rsidRPr="00137759" w:rsidRDefault="00EE2115" w:rsidP="00D90816">
      <w:pPr>
        <w:rPr>
          <w:rFonts w:asciiTheme="majorHAnsi" w:hAnsiTheme="majorHAnsi" w:cstheme="majorHAnsi"/>
          <w:sz w:val="22"/>
          <w:szCs w:val="22"/>
        </w:rPr>
      </w:pPr>
    </w:p>
    <w:p w14:paraId="68258985" w14:textId="77777777" w:rsidR="00EE2115" w:rsidRPr="00137759" w:rsidRDefault="00EE2115" w:rsidP="00D90816">
      <w:pPr>
        <w:rPr>
          <w:rFonts w:asciiTheme="majorHAnsi" w:hAnsiTheme="majorHAnsi" w:cstheme="majorHAnsi"/>
          <w:sz w:val="22"/>
          <w:szCs w:val="22"/>
        </w:rPr>
      </w:pPr>
    </w:p>
    <w:p w14:paraId="0319AA88" w14:textId="77777777" w:rsidR="00D90816" w:rsidRPr="00137759" w:rsidRDefault="00D90816" w:rsidP="00D90816">
      <w:pPr>
        <w:rPr>
          <w:rFonts w:asciiTheme="majorHAnsi" w:hAnsiTheme="majorHAnsi" w:cstheme="majorHAnsi"/>
          <w:sz w:val="22"/>
          <w:szCs w:val="22"/>
        </w:rPr>
      </w:pPr>
      <w:r w:rsidRPr="00137759">
        <w:rPr>
          <w:rFonts w:asciiTheme="majorHAnsi" w:hAnsiTheme="majorHAnsi" w:cstheme="majorHAnsi"/>
          <w:sz w:val="22"/>
          <w:szCs w:val="22"/>
        </w:rPr>
        <w:t>I, ____________________________________________________ hereby state:</w:t>
      </w:r>
    </w:p>
    <w:p w14:paraId="0AAFD683" w14:textId="77777777" w:rsidR="00D90816" w:rsidRPr="00137759" w:rsidRDefault="00D90816" w:rsidP="00D90816">
      <w:pPr>
        <w:rPr>
          <w:rFonts w:asciiTheme="majorHAnsi" w:hAnsiTheme="majorHAnsi" w:cstheme="majorHAnsi"/>
          <w:sz w:val="22"/>
          <w:szCs w:val="22"/>
        </w:rPr>
      </w:pPr>
    </w:p>
    <w:p w14:paraId="16C50E6D"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 xml:space="preserve">I am the duly authorized agent of ______________________________________, the </w:t>
      </w:r>
      <w:r w:rsidR="00090A01">
        <w:rPr>
          <w:rFonts w:asciiTheme="majorHAnsi" w:hAnsiTheme="majorHAnsi" w:cstheme="majorHAnsi"/>
          <w:sz w:val="22"/>
          <w:szCs w:val="22"/>
        </w:rPr>
        <w:t>Bidder/Vendor</w:t>
      </w:r>
      <w:r w:rsidRPr="00137759">
        <w:rPr>
          <w:rFonts w:asciiTheme="majorHAnsi" w:hAnsiTheme="majorHAnsi" w:cstheme="majorHAnsi"/>
          <w:sz w:val="22"/>
          <w:szCs w:val="22"/>
        </w:rPr>
        <w:t xml:space="preserve"> submitting the competitive bid which is attached to this statement, for the purpose of certifying the facts pertaining to the existence of collusion among and between Proposers and Region officials, as well as facts pertaining to the giving or offering of things of value to Region personnel in return for special consideration in the awarding of any contract pursuant to the bid to which this statement is attached.</w:t>
      </w:r>
    </w:p>
    <w:p w14:paraId="20C723DD" w14:textId="77777777" w:rsidR="00D90816" w:rsidRPr="00137759" w:rsidRDefault="00D90816" w:rsidP="00D90816">
      <w:pPr>
        <w:ind w:left="450"/>
        <w:rPr>
          <w:rFonts w:asciiTheme="majorHAnsi" w:hAnsiTheme="majorHAnsi" w:cstheme="majorHAnsi"/>
          <w:sz w:val="22"/>
          <w:szCs w:val="22"/>
        </w:rPr>
      </w:pPr>
    </w:p>
    <w:p w14:paraId="12B78953"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I am fully aware of the facts and circumstances surrounding the making of the bid to which this statement is attached and have been personally and directly involved in the proceedings leading to the submission of the bid.</w:t>
      </w:r>
    </w:p>
    <w:p w14:paraId="261C018B" w14:textId="77777777" w:rsidR="00801ADD" w:rsidRDefault="00801ADD" w:rsidP="00801ADD">
      <w:pPr>
        <w:ind w:left="450"/>
        <w:rPr>
          <w:rFonts w:asciiTheme="majorHAnsi" w:hAnsiTheme="majorHAnsi" w:cstheme="majorHAnsi"/>
          <w:sz w:val="22"/>
          <w:szCs w:val="22"/>
        </w:rPr>
      </w:pPr>
    </w:p>
    <w:p w14:paraId="1B73FF29" w14:textId="77777777" w:rsidR="00801ADD" w:rsidRDefault="00801ADD" w:rsidP="00801ADD">
      <w:pPr>
        <w:numPr>
          <w:ilvl w:val="0"/>
          <w:numId w:val="1"/>
        </w:numPr>
        <w:rPr>
          <w:rFonts w:asciiTheme="majorHAnsi" w:hAnsiTheme="majorHAnsi" w:cstheme="majorHAnsi"/>
          <w:sz w:val="22"/>
          <w:szCs w:val="22"/>
        </w:rPr>
      </w:pPr>
      <w:r>
        <w:rPr>
          <w:rFonts w:asciiTheme="majorHAnsi" w:hAnsiTheme="majorHAnsi" w:cstheme="majorHAnsi"/>
          <w:sz w:val="22"/>
          <w:szCs w:val="22"/>
        </w:rPr>
        <w:t xml:space="preserve">I </w:t>
      </w:r>
      <w:r w:rsidRPr="00801ADD">
        <w:rPr>
          <w:rFonts w:asciiTheme="majorHAnsi" w:hAnsiTheme="majorHAnsi" w:cstheme="majorHAnsi"/>
          <w:sz w:val="22"/>
          <w:szCs w:val="22"/>
        </w:rPr>
        <w:t>understand that per Section 6.19.2 and Ark. Code Ann 6-23-503(b)2(2), that:</w:t>
      </w:r>
      <w:r>
        <w:rPr>
          <w:rFonts w:asciiTheme="majorHAnsi" w:hAnsiTheme="majorHAnsi" w:cstheme="majorHAnsi"/>
          <w:sz w:val="22"/>
          <w:szCs w:val="22"/>
        </w:rPr>
        <w:t xml:space="preserve"> </w:t>
      </w:r>
      <w:r w:rsidRPr="00801ADD">
        <w:rPr>
          <w:rFonts w:asciiTheme="majorHAnsi" w:hAnsiTheme="majorHAnsi" w:cstheme="majorHAnsi"/>
          <w:sz w:val="22"/>
          <w:szCs w:val="22"/>
        </w:rPr>
        <w:t>“No indebtedness of any kind incurred or created by the open-enrollment public charter school shall constitute an indebtedness of the state of Arkansas or its political subdivisions, and no indebtedness of the open-enrollment public charter school shall involve or be secured by the faith, credit, or taxing power of the state of Arkansas or its political subdivisions.”</w:t>
      </w:r>
    </w:p>
    <w:p w14:paraId="4C1098EE" w14:textId="77777777" w:rsidR="00801ADD" w:rsidRPr="00801ADD" w:rsidRDefault="00801ADD" w:rsidP="00801ADD">
      <w:pPr>
        <w:ind w:left="450"/>
        <w:rPr>
          <w:rFonts w:asciiTheme="majorHAnsi" w:hAnsiTheme="majorHAnsi" w:cstheme="majorHAnsi"/>
          <w:sz w:val="22"/>
          <w:szCs w:val="22"/>
        </w:rPr>
      </w:pPr>
    </w:p>
    <w:p w14:paraId="33C7BA2A" w14:textId="77777777" w:rsidR="00D90816"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 xml:space="preserve">Neither the </w:t>
      </w:r>
      <w:r w:rsidR="00090A01">
        <w:rPr>
          <w:rFonts w:asciiTheme="majorHAnsi" w:hAnsiTheme="majorHAnsi" w:cstheme="majorHAnsi"/>
          <w:sz w:val="22"/>
          <w:szCs w:val="22"/>
        </w:rPr>
        <w:t>Bidder</w:t>
      </w:r>
      <w:r w:rsidRPr="00137759">
        <w:rPr>
          <w:rFonts w:asciiTheme="majorHAnsi" w:hAnsiTheme="majorHAnsi" w:cstheme="majorHAnsi"/>
          <w:sz w:val="22"/>
          <w:szCs w:val="22"/>
        </w:rPr>
        <w:t xml:space="preserve"> nor anyone subject to the </w:t>
      </w:r>
      <w:r w:rsidR="00090A01">
        <w:rPr>
          <w:rFonts w:asciiTheme="majorHAnsi" w:hAnsiTheme="majorHAnsi" w:cstheme="majorHAnsi"/>
          <w:sz w:val="22"/>
          <w:szCs w:val="22"/>
        </w:rPr>
        <w:t>Bidder’s</w:t>
      </w:r>
      <w:r w:rsidRPr="00137759">
        <w:rPr>
          <w:rFonts w:asciiTheme="majorHAnsi" w:hAnsiTheme="majorHAnsi" w:cstheme="majorHAnsi"/>
          <w:sz w:val="22"/>
          <w:szCs w:val="22"/>
        </w:rPr>
        <w:t xml:space="preserve"> direction or control has been a party:</w:t>
      </w:r>
    </w:p>
    <w:p w14:paraId="103DBB5F"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To any collusion among Proposers in restraint of freedom of competition by agreement to bid at a fixed price or to refrain from bidding;</w:t>
      </w:r>
    </w:p>
    <w:p w14:paraId="2B49E462"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To any collusion with any Region official or employee as to quantity, quality or price in the prospective contract, or as to any other terms of the prospective contract; or</w:t>
      </w:r>
    </w:p>
    <w:p w14:paraId="4CCB5845" w14:textId="77777777" w:rsidR="00D90816" w:rsidRPr="00137759" w:rsidRDefault="00D90816" w:rsidP="00F446D1">
      <w:pPr>
        <w:numPr>
          <w:ilvl w:val="1"/>
          <w:numId w:val="1"/>
        </w:numPr>
        <w:rPr>
          <w:rFonts w:asciiTheme="majorHAnsi" w:hAnsiTheme="majorHAnsi" w:cstheme="majorHAnsi"/>
          <w:sz w:val="22"/>
          <w:szCs w:val="22"/>
        </w:rPr>
      </w:pPr>
      <w:r w:rsidRPr="00137759">
        <w:rPr>
          <w:rFonts w:asciiTheme="majorHAnsi" w:hAnsiTheme="majorHAnsi" w:cstheme="majorHAnsi"/>
          <w:sz w:val="22"/>
          <w:szCs w:val="22"/>
        </w:rPr>
        <w:t>In any discussions between Proposers and any Region official concerning exchange of money or other thing of value for special consideration in the awarding of a contract.</w:t>
      </w:r>
    </w:p>
    <w:p w14:paraId="300632A6" w14:textId="77777777" w:rsidR="00D90816" w:rsidRPr="00137759" w:rsidRDefault="00D90816" w:rsidP="00D90816">
      <w:pPr>
        <w:ind w:left="1440"/>
        <w:rPr>
          <w:rFonts w:asciiTheme="majorHAnsi" w:hAnsiTheme="majorHAnsi" w:cstheme="majorHAnsi"/>
          <w:sz w:val="22"/>
          <w:szCs w:val="22"/>
        </w:rPr>
      </w:pPr>
    </w:p>
    <w:p w14:paraId="78D1CD23" w14:textId="77777777" w:rsidR="00F5467E" w:rsidRPr="00137759" w:rsidRDefault="00D90816" w:rsidP="00F446D1">
      <w:pPr>
        <w:numPr>
          <w:ilvl w:val="0"/>
          <w:numId w:val="1"/>
        </w:numPr>
        <w:rPr>
          <w:rFonts w:asciiTheme="majorHAnsi" w:hAnsiTheme="majorHAnsi" w:cstheme="majorHAnsi"/>
          <w:sz w:val="22"/>
          <w:szCs w:val="22"/>
        </w:rPr>
      </w:pPr>
      <w:r w:rsidRPr="00137759">
        <w:rPr>
          <w:rFonts w:asciiTheme="majorHAnsi" w:hAnsiTheme="majorHAnsi" w:cstheme="majorHAnsi"/>
          <w:sz w:val="22"/>
          <w:szCs w:val="22"/>
        </w:rPr>
        <w:t>I hereby guarantee that the specifications outlined in the bid shall be followed as specified and that deviations from the specifications shall occur only as part of a formal change process approved by the Board of Directors of the Region.</w:t>
      </w:r>
    </w:p>
    <w:p w14:paraId="23B7B8D1" w14:textId="77777777" w:rsidR="00F5467E" w:rsidRDefault="00F5467E" w:rsidP="00F5467E">
      <w:pPr>
        <w:ind w:left="450"/>
        <w:rPr>
          <w:rFonts w:asciiTheme="majorHAnsi" w:hAnsiTheme="majorHAnsi" w:cstheme="majorHAnsi"/>
          <w:sz w:val="22"/>
          <w:szCs w:val="22"/>
        </w:rPr>
      </w:pPr>
    </w:p>
    <w:p w14:paraId="5A3A0291" w14:textId="77777777" w:rsidR="00FA5E5A" w:rsidRDefault="00FA5E5A" w:rsidP="00F5467E">
      <w:pPr>
        <w:ind w:left="450"/>
        <w:rPr>
          <w:rFonts w:asciiTheme="majorHAnsi" w:hAnsiTheme="majorHAnsi" w:cstheme="majorHAnsi"/>
          <w:sz w:val="22"/>
          <w:szCs w:val="22"/>
        </w:rPr>
      </w:pPr>
    </w:p>
    <w:p w14:paraId="7E8149F1" w14:textId="77777777" w:rsidR="00FA5E5A" w:rsidRDefault="00FA5E5A" w:rsidP="00F5467E">
      <w:pPr>
        <w:ind w:left="450"/>
        <w:rPr>
          <w:rFonts w:asciiTheme="majorHAnsi" w:hAnsiTheme="majorHAnsi" w:cstheme="majorHAnsi"/>
          <w:sz w:val="22"/>
          <w:szCs w:val="22"/>
        </w:rPr>
      </w:pPr>
    </w:p>
    <w:p w14:paraId="40FE9784" w14:textId="77777777" w:rsidR="00FA5E5A" w:rsidRPr="00137759" w:rsidRDefault="00FA5E5A" w:rsidP="00F5467E">
      <w:pPr>
        <w:ind w:left="450"/>
        <w:rPr>
          <w:rFonts w:asciiTheme="majorHAnsi" w:hAnsiTheme="majorHAnsi" w:cstheme="majorHAnsi"/>
          <w:sz w:val="22"/>
          <w:szCs w:val="22"/>
        </w:rPr>
      </w:pPr>
    </w:p>
    <w:p w14:paraId="02076B43" w14:textId="77777777" w:rsidR="00D90816" w:rsidRPr="00137759" w:rsidRDefault="00D90816" w:rsidP="00D90816">
      <w:pPr>
        <w:spacing w:before="160" w:after="120"/>
        <w:ind w:right="72"/>
        <w:rPr>
          <w:rFonts w:asciiTheme="majorHAnsi" w:hAnsiTheme="majorHAnsi" w:cstheme="majorHAnsi"/>
          <w:sz w:val="22"/>
          <w:szCs w:val="22"/>
        </w:rPr>
      </w:pPr>
      <w:r w:rsidRPr="00137759">
        <w:rPr>
          <w:rFonts w:asciiTheme="majorHAnsi" w:hAnsiTheme="majorHAnsi" w:cstheme="majorHAnsi"/>
          <w:b/>
          <w:i/>
          <w:sz w:val="22"/>
          <w:szCs w:val="22"/>
        </w:rPr>
        <w:lastRenderedPageBreak/>
        <w:t>Certification and Violations Disclosure</w:t>
      </w:r>
      <w:r w:rsidRPr="00137759">
        <w:rPr>
          <w:rFonts w:asciiTheme="majorHAnsi" w:hAnsiTheme="majorHAnsi" w:cstheme="majorHAnsi"/>
          <w:b/>
          <w:sz w:val="22"/>
          <w:szCs w:val="22"/>
        </w:rPr>
        <w:t xml:space="preserve"> - </w:t>
      </w:r>
    </w:p>
    <w:p w14:paraId="71AAA7AD"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Is the company or any employees who will be working on this contract presently debarred, suspended, proposed for debarment, declared ineligible or voluntarily excluded from submitting bids or proposals by any federal, state or local entity, department or agency? ________ Yes     _________No</w:t>
      </w:r>
    </w:p>
    <w:p w14:paraId="3AEF9CD9" w14:textId="77777777" w:rsidR="00F22C37" w:rsidRPr="00137759" w:rsidRDefault="00F22C37" w:rsidP="00F22C37">
      <w:pPr>
        <w:pStyle w:val="ListA"/>
        <w:numPr>
          <w:ilvl w:val="0"/>
          <w:numId w:val="0"/>
        </w:numPr>
        <w:ind w:left="450"/>
        <w:jc w:val="both"/>
        <w:rPr>
          <w:rFonts w:asciiTheme="majorHAnsi" w:hAnsiTheme="majorHAnsi" w:cstheme="majorHAnsi"/>
          <w:szCs w:val="22"/>
        </w:rPr>
      </w:pPr>
    </w:p>
    <w:p w14:paraId="15610B20" w14:textId="77777777" w:rsidR="00054AF0" w:rsidRPr="00137759" w:rsidRDefault="00F23B4F"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in the last five years ever been found in violation of the Equal Opportunity Clause? ________ Yes     _________No</w:t>
      </w:r>
    </w:p>
    <w:p w14:paraId="46F47961"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2BE16544"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been convicted of fraud or any other criminal offense in connection with obtaining, attempting to obtain, or performing a public (federal, state, or local) contract, embezzlement, theft, forgery, bribery, falsification or destruction of records, making false statements, or receiving stolen property? ____ Yes     _____No</w:t>
      </w:r>
    </w:p>
    <w:p w14:paraId="00F6B22E"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131E4556"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Is the company or any of its employees presently indicted for or otherwise criminally charged with commission of any of the offenses enumerated in item 2 of this disclosure? _____ Yes     _________No</w:t>
      </w:r>
    </w:p>
    <w:p w14:paraId="0B56B7AF"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18D15F79"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had a judgment entered against contractor or its principals arising out of the performance of a public or private contract? ________ Yes     _________No</w:t>
      </w:r>
    </w:p>
    <w:p w14:paraId="33486B34"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7C457B99"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Does the company or any of its employees have pending in any state or federal court any litigation in which there is a claim against contractor or any of its principals arising out of the performance of a public or private contract?  ________ Yes     _________No</w:t>
      </w:r>
    </w:p>
    <w:p w14:paraId="10A38CA4" w14:textId="77777777" w:rsidR="00D90816" w:rsidRPr="00137759" w:rsidRDefault="00D90816" w:rsidP="00D90816">
      <w:pPr>
        <w:pStyle w:val="ListA"/>
        <w:numPr>
          <w:ilvl w:val="0"/>
          <w:numId w:val="0"/>
        </w:numPr>
        <w:ind w:left="450"/>
        <w:jc w:val="both"/>
        <w:rPr>
          <w:rFonts w:asciiTheme="majorHAnsi" w:hAnsiTheme="majorHAnsi" w:cstheme="majorHAnsi"/>
          <w:szCs w:val="22"/>
        </w:rPr>
      </w:pPr>
    </w:p>
    <w:p w14:paraId="6D572899" w14:textId="77777777" w:rsidR="00D90816" w:rsidRPr="00137759" w:rsidRDefault="00D90816" w:rsidP="00F446D1">
      <w:pPr>
        <w:pStyle w:val="ListA"/>
        <w:numPr>
          <w:ilvl w:val="0"/>
          <w:numId w:val="5"/>
        </w:numPr>
        <w:jc w:val="both"/>
        <w:rPr>
          <w:rFonts w:asciiTheme="majorHAnsi" w:hAnsiTheme="majorHAnsi" w:cstheme="majorHAnsi"/>
          <w:szCs w:val="22"/>
        </w:rPr>
      </w:pPr>
      <w:r w:rsidRPr="00137759">
        <w:rPr>
          <w:rFonts w:asciiTheme="majorHAnsi" w:hAnsiTheme="majorHAnsi" w:cstheme="majorHAnsi"/>
          <w:szCs w:val="22"/>
        </w:rPr>
        <w:t>Has the company or any of its employees within a five-year period preceding the date of this certification had one or more public contracts (federal, state, or local) terminated for any reason related to contract performance? ________ Yes     _________No</w:t>
      </w:r>
    </w:p>
    <w:p w14:paraId="43BD5830" w14:textId="77777777" w:rsidR="00735906" w:rsidRPr="00137759" w:rsidRDefault="00735906" w:rsidP="00735906">
      <w:pPr>
        <w:pStyle w:val="ListA"/>
        <w:numPr>
          <w:ilvl w:val="0"/>
          <w:numId w:val="0"/>
        </w:numPr>
        <w:ind w:left="450"/>
        <w:jc w:val="both"/>
        <w:rPr>
          <w:rFonts w:asciiTheme="majorHAnsi" w:hAnsiTheme="majorHAnsi" w:cstheme="majorHAnsi"/>
          <w:szCs w:val="22"/>
        </w:rPr>
      </w:pPr>
    </w:p>
    <w:p w14:paraId="51ED04C6" w14:textId="77777777" w:rsidR="00D90816" w:rsidRPr="00137759" w:rsidRDefault="00D90816" w:rsidP="00D90816">
      <w:pPr>
        <w:ind w:left="90"/>
        <w:rPr>
          <w:rFonts w:asciiTheme="majorHAnsi" w:hAnsiTheme="majorHAnsi" w:cstheme="majorHAnsi"/>
          <w:i/>
          <w:sz w:val="22"/>
          <w:szCs w:val="22"/>
        </w:rPr>
      </w:pPr>
      <w:r w:rsidRPr="00137759">
        <w:rPr>
          <w:rFonts w:asciiTheme="majorHAnsi" w:hAnsiTheme="majorHAnsi" w:cstheme="majorHAnsi"/>
          <w:i/>
          <w:sz w:val="22"/>
          <w:szCs w:val="22"/>
        </w:rPr>
        <w:t>(If the answer is yes to any of the above questions, provide details in a separate attachment to this form.)</w:t>
      </w:r>
    </w:p>
    <w:p w14:paraId="0CDD09E2" w14:textId="77777777" w:rsidR="0072292E" w:rsidRPr="00137759" w:rsidRDefault="0072292E" w:rsidP="00D90816">
      <w:pPr>
        <w:ind w:left="90"/>
        <w:rPr>
          <w:rFonts w:asciiTheme="majorHAnsi" w:hAnsiTheme="majorHAnsi" w:cstheme="majorHAnsi"/>
          <w:i/>
          <w:sz w:val="22"/>
          <w:szCs w:val="22"/>
        </w:rPr>
      </w:pPr>
    </w:p>
    <w:p w14:paraId="16D0D070" w14:textId="77777777" w:rsidR="00D90816" w:rsidRPr="00137759" w:rsidRDefault="00D90816" w:rsidP="00D90816">
      <w:pPr>
        <w:rPr>
          <w:rFonts w:asciiTheme="majorHAnsi" w:hAnsiTheme="majorHAnsi" w:cstheme="majorHAnsi"/>
          <w:b/>
          <w:i/>
          <w:sz w:val="22"/>
          <w:szCs w:val="22"/>
        </w:rPr>
      </w:pPr>
    </w:p>
    <w:p w14:paraId="63D9080A" w14:textId="77777777" w:rsidR="00D90816" w:rsidRPr="00137759" w:rsidRDefault="00D90816" w:rsidP="00D90816">
      <w:pPr>
        <w:rPr>
          <w:rFonts w:asciiTheme="majorHAnsi" w:hAnsiTheme="majorHAnsi" w:cstheme="majorHAnsi"/>
          <w:b/>
          <w:i/>
          <w:sz w:val="22"/>
          <w:szCs w:val="22"/>
        </w:rPr>
      </w:pPr>
      <w:r w:rsidRPr="00137759">
        <w:rPr>
          <w:rFonts w:asciiTheme="majorHAnsi" w:hAnsiTheme="majorHAnsi" w:cstheme="majorHAnsi"/>
          <w:b/>
          <w:i/>
          <w:sz w:val="22"/>
          <w:szCs w:val="22"/>
        </w:rPr>
        <w:t>Conflict of Interest Disclosure:</w:t>
      </w:r>
    </w:p>
    <w:p w14:paraId="1816600C" w14:textId="77777777" w:rsidR="00D90816" w:rsidRPr="00137759" w:rsidRDefault="00D90816" w:rsidP="00F446D1">
      <w:pPr>
        <w:numPr>
          <w:ilvl w:val="0"/>
          <w:numId w:val="3"/>
        </w:numPr>
        <w:rPr>
          <w:rFonts w:asciiTheme="majorHAnsi" w:hAnsiTheme="majorHAnsi" w:cstheme="majorHAnsi"/>
          <w:sz w:val="22"/>
          <w:szCs w:val="22"/>
        </w:rPr>
      </w:pPr>
      <w:r w:rsidRPr="00137759">
        <w:rPr>
          <w:rFonts w:asciiTheme="majorHAnsi" w:hAnsiTheme="majorHAnsi" w:cstheme="majorHAnsi"/>
          <w:sz w:val="22"/>
          <w:szCs w:val="22"/>
        </w:rPr>
        <w:t xml:space="preserve">Does any school board member or employee of the Region have a financial interest in your business or hold a position as officer, director, trustee, partner, or other top level </w:t>
      </w:r>
      <w:proofErr w:type="gramStart"/>
      <w:r w:rsidRPr="00137759">
        <w:rPr>
          <w:rFonts w:asciiTheme="majorHAnsi" w:hAnsiTheme="majorHAnsi" w:cstheme="majorHAnsi"/>
          <w:sz w:val="22"/>
          <w:szCs w:val="22"/>
        </w:rPr>
        <w:t>management?_</w:t>
      </w:r>
      <w:proofErr w:type="gramEnd"/>
      <w:r w:rsidRPr="00137759">
        <w:rPr>
          <w:rFonts w:asciiTheme="majorHAnsi" w:hAnsiTheme="majorHAnsi" w:cstheme="majorHAnsi"/>
          <w:sz w:val="22"/>
          <w:szCs w:val="22"/>
        </w:rPr>
        <w:t>____ Yes     _______No</w:t>
      </w:r>
    </w:p>
    <w:p w14:paraId="2D6F5BDE" w14:textId="77777777" w:rsidR="00D90816" w:rsidRPr="00137759" w:rsidRDefault="00D90816" w:rsidP="00D90816">
      <w:pPr>
        <w:rPr>
          <w:rFonts w:asciiTheme="majorHAnsi" w:hAnsiTheme="majorHAnsi" w:cstheme="majorHAnsi"/>
          <w:sz w:val="22"/>
          <w:szCs w:val="22"/>
        </w:rPr>
      </w:pPr>
    </w:p>
    <w:p w14:paraId="24240D45" w14:textId="77777777" w:rsidR="00D90816" w:rsidRPr="00137759" w:rsidRDefault="00D90816" w:rsidP="00F446D1">
      <w:pPr>
        <w:numPr>
          <w:ilvl w:val="0"/>
          <w:numId w:val="3"/>
        </w:numPr>
        <w:rPr>
          <w:rFonts w:asciiTheme="majorHAnsi" w:hAnsiTheme="majorHAnsi" w:cstheme="majorHAnsi"/>
          <w:sz w:val="22"/>
          <w:szCs w:val="22"/>
        </w:rPr>
      </w:pPr>
      <w:r w:rsidRPr="00137759">
        <w:rPr>
          <w:rFonts w:asciiTheme="majorHAnsi" w:hAnsiTheme="majorHAnsi" w:cstheme="majorHAnsi"/>
          <w:sz w:val="22"/>
          <w:szCs w:val="22"/>
        </w:rPr>
        <w:t>Does any school board member or employee of the Region have a family relationship with anyone employed by your business? _______Yes</w:t>
      </w:r>
      <w:r w:rsidRPr="00137759">
        <w:rPr>
          <w:rFonts w:asciiTheme="majorHAnsi" w:hAnsiTheme="majorHAnsi" w:cstheme="majorHAnsi"/>
          <w:sz w:val="22"/>
          <w:szCs w:val="22"/>
        </w:rPr>
        <w:tab/>
        <w:t>______No</w:t>
      </w:r>
    </w:p>
    <w:p w14:paraId="161DDDB2" w14:textId="77777777" w:rsidR="00D90816" w:rsidRPr="00137759" w:rsidRDefault="00D90816" w:rsidP="00D90816">
      <w:pPr>
        <w:rPr>
          <w:rFonts w:asciiTheme="majorHAnsi" w:hAnsiTheme="majorHAnsi" w:cstheme="majorHAnsi"/>
          <w:sz w:val="22"/>
          <w:szCs w:val="22"/>
        </w:rPr>
      </w:pPr>
    </w:p>
    <w:p w14:paraId="12CEB009" w14:textId="77777777" w:rsidR="00D90816" w:rsidRPr="00137759" w:rsidRDefault="00D90816" w:rsidP="00D90816">
      <w:pPr>
        <w:rPr>
          <w:rFonts w:asciiTheme="majorHAnsi" w:hAnsiTheme="majorHAnsi" w:cstheme="majorHAnsi"/>
          <w:i/>
          <w:sz w:val="22"/>
          <w:szCs w:val="22"/>
        </w:rPr>
      </w:pPr>
      <w:r w:rsidRPr="00137759">
        <w:rPr>
          <w:rFonts w:asciiTheme="majorHAnsi" w:hAnsiTheme="majorHAnsi" w:cstheme="majorHAnsi"/>
          <w:i/>
          <w:sz w:val="22"/>
          <w:szCs w:val="22"/>
        </w:rPr>
        <w:t>(If the answer is yes to either of the above questions, provide details in a separate attachment to this form.)</w:t>
      </w:r>
    </w:p>
    <w:p w14:paraId="1E440FDB" w14:textId="77777777" w:rsidR="0072292E" w:rsidRPr="00137759" w:rsidRDefault="0072292E">
      <w:pPr>
        <w:rPr>
          <w:rFonts w:asciiTheme="majorHAnsi" w:hAnsiTheme="majorHAnsi" w:cstheme="majorHAnsi"/>
          <w:sz w:val="22"/>
          <w:szCs w:val="22"/>
        </w:rPr>
      </w:pPr>
    </w:p>
    <w:p w14:paraId="3420FC15" w14:textId="77777777" w:rsidR="00D90816" w:rsidRPr="00137759" w:rsidRDefault="00D90816" w:rsidP="00F446D1">
      <w:pPr>
        <w:pStyle w:val="ListParagraph"/>
        <w:numPr>
          <w:ilvl w:val="0"/>
          <w:numId w:val="3"/>
        </w:numPr>
        <w:rPr>
          <w:rFonts w:asciiTheme="majorHAnsi" w:hAnsiTheme="majorHAnsi" w:cstheme="majorHAnsi"/>
        </w:rPr>
      </w:pPr>
      <w:r w:rsidRPr="00137759">
        <w:rPr>
          <w:rFonts w:asciiTheme="majorHAnsi" w:hAnsiTheme="majorHAnsi" w:cstheme="majorHAnsi"/>
        </w:rPr>
        <w:lastRenderedPageBreak/>
        <w:t>Did you or your company assist the Region or any agent of the Region with the development of the bid specifications?</w:t>
      </w:r>
      <w:r w:rsidRPr="00137759">
        <w:rPr>
          <w:rFonts w:asciiTheme="majorHAnsi" w:hAnsiTheme="majorHAnsi" w:cstheme="majorHAnsi"/>
        </w:rPr>
        <w:tab/>
        <w:t>_______Yes</w:t>
      </w:r>
      <w:r w:rsidRPr="00137759">
        <w:rPr>
          <w:rFonts w:asciiTheme="majorHAnsi" w:hAnsiTheme="majorHAnsi" w:cstheme="majorHAnsi"/>
        </w:rPr>
        <w:tab/>
        <w:t>________No</w:t>
      </w:r>
    </w:p>
    <w:p w14:paraId="70737BF5" w14:textId="77777777" w:rsidR="00D90816" w:rsidRPr="00137759" w:rsidRDefault="00D90816" w:rsidP="00D90816">
      <w:pPr>
        <w:rPr>
          <w:rFonts w:asciiTheme="majorHAnsi" w:hAnsiTheme="majorHAnsi" w:cstheme="majorHAnsi"/>
          <w:sz w:val="22"/>
          <w:szCs w:val="22"/>
        </w:rPr>
      </w:pPr>
      <w:r w:rsidRPr="00137759">
        <w:rPr>
          <w:rFonts w:asciiTheme="majorHAnsi" w:hAnsiTheme="majorHAnsi" w:cstheme="majorHAnsi"/>
          <w:sz w:val="22"/>
          <w:szCs w:val="22"/>
        </w:rPr>
        <w:t>If yes:</w:t>
      </w:r>
    </w:p>
    <w:p w14:paraId="1967470A" w14:textId="77777777" w:rsidR="00D90816"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t>Were you or your company compensated? ______Yes</w:t>
      </w:r>
      <w:r w:rsidRPr="00137759">
        <w:rPr>
          <w:rFonts w:asciiTheme="majorHAnsi" w:hAnsiTheme="majorHAnsi" w:cstheme="majorHAnsi"/>
          <w:sz w:val="22"/>
          <w:szCs w:val="22"/>
        </w:rPr>
        <w:tab/>
        <w:t>________No</w:t>
      </w:r>
    </w:p>
    <w:p w14:paraId="2A1D06CD" w14:textId="77777777" w:rsidR="00FD32F9"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t xml:space="preserve">Is your company’s name or identity included anywhere within the specifications?  </w:t>
      </w:r>
    </w:p>
    <w:p w14:paraId="369ABAD8" w14:textId="77777777" w:rsidR="00D90816" w:rsidRPr="00137759" w:rsidRDefault="00D90816" w:rsidP="00FD32F9">
      <w:pPr>
        <w:ind w:left="810"/>
        <w:rPr>
          <w:rFonts w:asciiTheme="majorHAnsi" w:hAnsiTheme="majorHAnsi" w:cstheme="majorHAnsi"/>
          <w:sz w:val="22"/>
          <w:szCs w:val="22"/>
        </w:rPr>
      </w:pPr>
      <w:r w:rsidRPr="00137759">
        <w:rPr>
          <w:rFonts w:asciiTheme="majorHAnsi" w:hAnsiTheme="majorHAnsi" w:cstheme="majorHAnsi"/>
          <w:sz w:val="22"/>
          <w:szCs w:val="22"/>
        </w:rPr>
        <w:t>____Yes _____No</w:t>
      </w:r>
    </w:p>
    <w:p w14:paraId="68FEB82C" w14:textId="77777777" w:rsidR="00FD32F9" w:rsidRPr="00137759" w:rsidRDefault="00D90816" w:rsidP="00F446D1">
      <w:pPr>
        <w:numPr>
          <w:ilvl w:val="0"/>
          <w:numId w:val="2"/>
        </w:numPr>
        <w:rPr>
          <w:rFonts w:asciiTheme="majorHAnsi" w:hAnsiTheme="majorHAnsi" w:cstheme="majorHAnsi"/>
          <w:sz w:val="22"/>
          <w:szCs w:val="22"/>
        </w:rPr>
      </w:pPr>
      <w:r w:rsidRPr="00137759">
        <w:rPr>
          <w:rFonts w:asciiTheme="majorHAnsi" w:hAnsiTheme="majorHAnsi" w:cstheme="majorHAnsi"/>
          <w:sz w:val="22"/>
          <w:szCs w:val="22"/>
        </w:rPr>
        <w:t>Were you offered any preferential treatment in the bid evaluation process?</w:t>
      </w:r>
    </w:p>
    <w:p w14:paraId="0EEC69AC" w14:textId="77777777" w:rsidR="00C53BA2" w:rsidRPr="00137759" w:rsidRDefault="00D90816" w:rsidP="006C4687">
      <w:pPr>
        <w:ind w:left="810"/>
        <w:rPr>
          <w:rFonts w:asciiTheme="majorHAnsi" w:hAnsiTheme="majorHAnsi" w:cstheme="majorHAnsi"/>
          <w:sz w:val="22"/>
          <w:szCs w:val="22"/>
        </w:rPr>
      </w:pPr>
      <w:r w:rsidRPr="00137759">
        <w:rPr>
          <w:rFonts w:asciiTheme="majorHAnsi" w:hAnsiTheme="majorHAnsi" w:cstheme="majorHAnsi"/>
          <w:sz w:val="22"/>
          <w:szCs w:val="22"/>
        </w:rPr>
        <w:t xml:space="preserve"> _____Yes ______No</w:t>
      </w:r>
    </w:p>
    <w:p w14:paraId="1E9E9E5D" w14:textId="77777777" w:rsidR="00E96621" w:rsidRPr="00137759" w:rsidRDefault="007C14C2" w:rsidP="00D076F8">
      <w:pPr>
        <w:pStyle w:val="Heading1"/>
        <w:rPr>
          <w:rFonts w:cstheme="majorHAnsi"/>
          <w:sz w:val="22"/>
          <w:szCs w:val="22"/>
        </w:rPr>
      </w:pPr>
      <w:r w:rsidRPr="00137759">
        <w:rPr>
          <w:rFonts w:cstheme="majorHAnsi"/>
          <w:sz w:val="22"/>
          <w:szCs w:val="22"/>
        </w:rPr>
        <w:br w:type="page"/>
      </w:r>
      <w:bookmarkStart w:id="10" w:name="_Toc15558189"/>
      <w:r w:rsidR="00E96621" w:rsidRPr="00137759">
        <w:rPr>
          <w:rFonts w:cstheme="majorHAnsi"/>
          <w:sz w:val="22"/>
          <w:szCs w:val="22"/>
        </w:rPr>
        <w:lastRenderedPageBreak/>
        <w:t>Section 11 – Certifications</w:t>
      </w:r>
      <w:bookmarkEnd w:id="10"/>
    </w:p>
    <w:p w14:paraId="462E1613" w14:textId="77777777" w:rsidR="00E96621" w:rsidRPr="00137759" w:rsidRDefault="00E96621" w:rsidP="00E96621">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8" behindDoc="0" locked="0" layoutInCell="1" allowOverlap="1" wp14:anchorId="2B6EADA2" wp14:editId="5007EC5A">
                <wp:simplePos x="0" y="0"/>
                <wp:positionH relativeFrom="column">
                  <wp:posOffset>0</wp:posOffset>
                </wp:positionH>
                <wp:positionV relativeFrom="paragraph">
                  <wp:posOffset>69215</wp:posOffset>
                </wp:positionV>
                <wp:extent cx="6282690" cy="0"/>
                <wp:effectExtent l="0" t="25400" r="16510" b="25400"/>
                <wp:wrapNone/>
                <wp:docPr id="10" name="Straight Connector 10"/>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F37905" id="Straight Connector 10"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XH80VQACAABnBAAADgAAAAAAAAAAAAAA&#10;AAAuAgAAZHJzL2Uyb0RvYy54bWxQSwECLQAUAAYACAAAACEABXkd89oAAAAGAQAADwAAAAAAAAAA&#10;AAAAAABaBAAAZHJzL2Rvd25yZXYueG1sUEsFBgAAAAAEAAQA8wAAAGEFAAAAAA==&#10;" strokecolor="#95b3d7 [1940]" strokeweight="3pt"/>
            </w:pict>
          </mc:Fallback>
        </mc:AlternateContent>
      </w:r>
    </w:p>
    <w:p w14:paraId="7111AAE5" w14:textId="77777777" w:rsidR="00E96621" w:rsidRPr="00137759" w:rsidRDefault="00E96621" w:rsidP="005F2C88">
      <w:pPr>
        <w:pStyle w:val="Heading2"/>
        <w:jc w:val="center"/>
        <w:rPr>
          <w:rFonts w:asciiTheme="majorHAnsi" w:hAnsiTheme="majorHAnsi" w:cstheme="majorHAnsi"/>
          <w:color w:val="4F81BD" w:themeColor="accent1"/>
        </w:rPr>
      </w:pPr>
      <w:bookmarkStart w:id="11" w:name="_Toc15558190"/>
      <w:r w:rsidRPr="00137759">
        <w:rPr>
          <w:rFonts w:asciiTheme="majorHAnsi" w:hAnsiTheme="majorHAnsi" w:cstheme="majorHAnsi"/>
          <w:color w:val="4F81BD" w:themeColor="accent1"/>
        </w:rPr>
        <w:t>S</w:t>
      </w:r>
      <w:r w:rsidR="00C55E97" w:rsidRPr="00137759">
        <w:rPr>
          <w:rFonts w:asciiTheme="majorHAnsi" w:hAnsiTheme="majorHAnsi" w:cstheme="majorHAnsi"/>
          <w:color w:val="4F81BD" w:themeColor="accent1"/>
        </w:rPr>
        <w:t>uspension and Debarment Certification</w:t>
      </w:r>
      <w:bookmarkEnd w:id="11"/>
    </w:p>
    <w:p w14:paraId="4DD604C8" w14:textId="77777777" w:rsidR="00E96621" w:rsidRPr="00137759" w:rsidRDefault="00E96621" w:rsidP="00C8291F">
      <w:pPr>
        <w:pStyle w:val="BodyText"/>
      </w:pPr>
      <w:r w:rsidRPr="00137759">
        <w:t>UNITED STATES DEPARTMENT OF AGRICULTURE (USDA)</w:t>
      </w:r>
    </w:p>
    <w:p w14:paraId="26825495" w14:textId="77777777" w:rsidR="00E96621" w:rsidRPr="00137759" w:rsidRDefault="00E96621" w:rsidP="00C8291F">
      <w:pPr>
        <w:jc w:val="center"/>
        <w:rPr>
          <w:rFonts w:asciiTheme="majorHAnsi" w:hAnsiTheme="majorHAnsi" w:cstheme="majorHAnsi"/>
        </w:rPr>
      </w:pPr>
      <w:r w:rsidRPr="00137759">
        <w:rPr>
          <w:rFonts w:asciiTheme="majorHAnsi" w:hAnsiTheme="majorHAnsi" w:cstheme="majorHAnsi"/>
        </w:rPr>
        <w:t>Certification Regarding Debarment, Suspension, Ineligibility, and Voluntary Exclusion</w:t>
      </w:r>
    </w:p>
    <w:p w14:paraId="70F3AF7E" w14:textId="77777777" w:rsidR="00E96621" w:rsidRPr="00137759" w:rsidRDefault="00E96621" w:rsidP="00137759">
      <w:pPr>
        <w:jc w:val="center"/>
        <w:rPr>
          <w:rFonts w:asciiTheme="majorHAnsi" w:hAnsiTheme="majorHAnsi" w:cstheme="majorHAnsi"/>
          <w:b/>
          <w:bCs/>
          <w:color w:val="000000"/>
          <w:sz w:val="22"/>
          <w:szCs w:val="22"/>
        </w:rPr>
      </w:pPr>
      <w:r w:rsidRPr="00137759">
        <w:rPr>
          <w:rFonts w:asciiTheme="majorHAnsi" w:hAnsiTheme="majorHAnsi" w:cstheme="majorHAnsi"/>
          <w:b/>
          <w:bCs/>
          <w:color w:val="000000"/>
          <w:sz w:val="22"/>
          <w:szCs w:val="22"/>
        </w:rPr>
        <w:t>Lower-Tier Transaction</w:t>
      </w:r>
    </w:p>
    <w:p w14:paraId="4FA06D08" w14:textId="77777777" w:rsidR="00E96621" w:rsidRPr="00137759" w:rsidRDefault="00E96621" w:rsidP="00E96621">
      <w:pPr>
        <w:jc w:val="center"/>
        <w:rPr>
          <w:rFonts w:asciiTheme="majorHAnsi" w:hAnsiTheme="majorHAnsi" w:cstheme="majorHAnsi"/>
          <w:b/>
          <w:bCs/>
          <w:color w:val="000000"/>
          <w:sz w:val="22"/>
          <w:szCs w:val="22"/>
        </w:rPr>
      </w:pPr>
    </w:p>
    <w:p w14:paraId="5883BA46"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 xml:space="preserve">This certification is required by the regulations implementing Executive Order 12549, Debarment and Suspension, Title 7 CFR Part 3017, §3017.510, Participants responsibilities. The regulations were published as Part IV of the January 30, 1989, </w:t>
      </w:r>
      <w:r w:rsidRPr="00137759">
        <w:rPr>
          <w:rFonts w:asciiTheme="majorHAnsi" w:hAnsiTheme="majorHAnsi" w:cstheme="majorHAnsi"/>
          <w:i/>
          <w:iCs/>
          <w:color w:val="000000"/>
          <w:sz w:val="22"/>
          <w:szCs w:val="22"/>
        </w:rPr>
        <w:t>Federal Register</w:t>
      </w:r>
      <w:r w:rsidRPr="00137759">
        <w:rPr>
          <w:rFonts w:asciiTheme="majorHAnsi" w:hAnsiTheme="majorHAnsi" w:cstheme="majorHAnsi"/>
          <w:color w:val="000000"/>
          <w:sz w:val="22"/>
          <w:szCs w:val="22"/>
        </w:rPr>
        <w:t xml:space="preserve"> (pages 4722-4733).  Copies of the regulations may be obtained by contacting the USDA agency with which this transaction originated.</w:t>
      </w:r>
    </w:p>
    <w:p w14:paraId="508DFE9F" w14:textId="77777777" w:rsidR="00E96621" w:rsidRPr="00137759" w:rsidRDefault="00E96621" w:rsidP="00E96621">
      <w:pPr>
        <w:jc w:val="both"/>
        <w:rPr>
          <w:rFonts w:asciiTheme="majorHAnsi" w:hAnsiTheme="majorHAnsi" w:cstheme="majorHAnsi"/>
          <w:color w:val="000000"/>
          <w:sz w:val="22"/>
          <w:szCs w:val="22"/>
        </w:rPr>
      </w:pPr>
    </w:p>
    <w:p w14:paraId="726E08E1" w14:textId="77777777" w:rsidR="00E96621" w:rsidRPr="00137759" w:rsidRDefault="00E96621" w:rsidP="00E96621">
      <w:pPr>
        <w:jc w:val="both"/>
        <w:rPr>
          <w:rFonts w:asciiTheme="majorHAnsi" w:hAnsiTheme="majorHAnsi" w:cstheme="majorHAnsi"/>
          <w:b/>
          <w:bCs/>
          <w:color w:val="000000"/>
          <w:sz w:val="22"/>
          <w:szCs w:val="22"/>
        </w:rPr>
      </w:pPr>
      <w:r w:rsidRPr="00137759">
        <w:rPr>
          <w:rFonts w:asciiTheme="majorHAnsi" w:hAnsiTheme="majorHAnsi" w:cstheme="majorHAnsi"/>
          <w:b/>
          <w:bCs/>
          <w:color w:val="000000"/>
          <w:sz w:val="22"/>
          <w:szCs w:val="22"/>
        </w:rPr>
        <w:t>(Before completing certification, read instructions on next page.)</w:t>
      </w:r>
    </w:p>
    <w:p w14:paraId="025787E5" w14:textId="77777777" w:rsidR="00E96621" w:rsidRPr="00137759" w:rsidRDefault="00E96621" w:rsidP="00E96621">
      <w:pPr>
        <w:jc w:val="both"/>
        <w:rPr>
          <w:rFonts w:asciiTheme="majorHAnsi" w:hAnsiTheme="majorHAnsi" w:cstheme="majorHAnsi"/>
          <w:b/>
          <w:bCs/>
          <w:color w:val="000000"/>
          <w:sz w:val="22"/>
          <w:szCs w:val="22"/>
        </w:rPr>
      </w:pPr>
    </w:p>
    <w:p w14:paraId="7304FBE2" w14:textId="77777777" w:rsidR="00E96621" w:rsidRPr="00137759" w:rsidRDefault="00E96621" w:rsidP="00F446D1">
      <w:pPr>
        <w:pStyle w:val="FootnoteText"/>
        <w:numPr>
          <w:ilvl w:val="0"/>
          <w:numId w:val="10"/>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The prospective lower-tier participant certifies, by submission of this bid, that neither it nor its principals are presently debarred, suspended, proposed for debarment, declared ineligible, or voluntarily excluded from participation in this transaction by any federal department or agency.</w:t>
      </w:r>
    </w:p>
    <w:p w14:paraId="214006F1" w14:textId="77777777" w:rsidR="00E96621" w:rsidRPr="00137759" w:rsidRDefault="00E96621" w:rsidP="00E96621">
      <w:pPr>
        <w:ind w:left="360"/>
        <w:jc w:val="both"/>
        <w:rPr>
          <w:rFonts w:asciiTheme="majorHAnsi" w:hAnsiTheme="majorHAnsi" w:cstheme="majorHAnsi"/>
          <w:color w:val="000000"/>
          <w:sz w:val="22"/>
          <w:szCs w:val="22"/>
        </w:rPr>
      </w:pPr>
    </w:p>
    <w:p w14:paraId="3056FD14" w14:textId="77777777" w:rsidR="00E96621" w:rsidRPr="00137759" w:rsidRDefault="00E96621" w:rsidP="00F446D1">
      <w:pPr>
        <w:pStyle w:val="FootnoteText"/>
        <w:numPr>
          <w:ilvl w:val="0"/>
          <w:numId w:val="10"/>
        </w:num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Where the prospective lower-tier participant is unable to certify to any of the statements in this certification, such prospective participant shall attach an explanation to this bid.</w:t>
      </w:r>
    </w:p>
    <w:p w14:paraId="1437C495" w14:textId="77777777" w:rsidR="00E96621" w:rsidRPr="00137759" w:rsidRDefault="00E96621" w:rsidP="00E96621">
      <w:pPr>
        <w:jc w:val="both"/>
        <w:rPr>
          <w:rFonts w:asciiTheme="majorHAnsi" w:hAnsiTheme="majorHAnsi" w:cstheme="majorHAnsi"/>
          <w:color w:val="000000"/>
          <w:sz w:val="22"/>
          <w:szCs w:val="22"/>
        </w:rPr>
      </w:pPr>
    </w:p>
    <w:p w14:paraId="3A7D3337" w14:textId="77777777" w:rsidR="00E96621" w:rsidRPr="00137759" w:rsidRDefault="00E96621" w:rsidP="00E96621">
      <w:pPr>
        <w:jc w:val="both"/>
        <w:rPr>
          <w:rFonts w:asciiTheme="majorHAnsi" w:hAnsiTheme="majorHAnsi" w:cstheme="majorHAnsi"/>
          <w:color w:val="000000"/>
          <w:sz w:val="22"/>
          <w:szCs w:val="22"/>
        </w:rPr>
      </w:pPr>
    </w:p>
    <w:p w14:paraId="70228976"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p>
    <w:p w14:paraId="780074D1" w14:textId="77777777" w:rsidR="00E96621" w:rsidRPr="00137759" w:rsidRDefault="005F2C88" w:rsidP="00E96621">
      <w:pPr>
        <w:jc w:val="both"/>
        <w:rPr>
          <w:rFonts w:asciiTheme="majorHAnsi" w:hAnsiTheme="majorHAnsi" w:cstheme="majorHAnsi"/>
          <w:color w:val="000000"/>
          <w:sz w:val="22"/>
          <w:szCs w:val="22"/>
        </w:rPr>
      </w:pPr>
      <w:proofErr w:type="gramStart"/>
      <w:r w:rsidRPr="00137759">
        <w:rPr>
          <w:rFonts w:asciiTheme="majorHAnsi" w:hAnsiTheme="majorHAnsi" w:cstheme="majorHAnsi"/>
          <w:color w:val="000000"/>
          <w:sz w:val="22"/>
          <w:szCs w:val="22"/>
        </w:rPr>
        <w:t xml:space="preserve">Vendor </w:t>
      </w:r>
      <w:r w:rsidR="00E96621" w:rsidRPr="00137759">
        <w:rPr>
          <w:rFonts w:asciiTheme="majorHAnsi" w:hAnsiTheme="majorHAnsi" w:cstheme="majorHAnsi"/>
          <w:color w:val="000000"/>
          <w:sz w:val="22"/>
          <w:szCs w:val="22"/>
        </w:rPr>
        <w:t xml:space="preserve"> Name</w:t>
      </w:r>
      <w:proofErr w:type="gramEnd"/>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E96621" w:rsidRPr="00137759">
        <w:rPr>
          <w:rFonts w:asciiTheme="majorHAnsi" w:hAnsiTheme="majorHAnsi" w:cstheme="majorHAnsi"/>
          <w:color w:val="000000"/>
          <w:sz w:val="22"/>
          <w:szCs w:val="22"/>
        </w:rPr>
        <w:tab/>
      </w:r>
      <w:r w:rsidR="007C14C2" w:rsidRPr="00137759">
        <w:rPr>
          <w:rFonts w:asciiTheme="majorHAnsi" w:hAnsiTheme="majorHAnsi" w:cstheme="majorHAnsi"/>
          <w:color w:val="000000"/>
          <w:sz w:val="22"/>
          <w:szCs w:val="22"/>
        </w:rPr>
        <w:tab/>
      </w:r>
    </w:p>
    <w:p w14:paraId="448E66FE" w14:textId="77777777" w:rsidR="00E96621" w:rsidRPr="00137759" w:rsidRDefault="00E96621" w:rsidP="00E96621">
      <w:pPr>
        <w:jc w:val="both"/>
        <w:rPr>
          <w:rFonts w:asciiTheme="majorHAnsi" w:hAnsiTheme="majorHAnsi" w:cstheme="majorHAnsi"/>
          <w:color w:val="000000"/>
          <w:sz w:val="22"/>
          <w:szCs w:val="22"/>
        </w:rPr>
      </w:pPr>
    </w:p>
    <w:p w14:paraId="2611FBDC" w14:textId="77777777" w:rsidR="00E96621" w:rsidRPr="00137759" w:rsidRDefault="00E96621" w:rsidP="00E96621">
      <w:pPr>
        <w:jc w:val="both"/>
        <w:rPr>
          <w:rFonts w:asciiTheme="majorHAnsi" w:hAnsiTheme="majorHAnsi" w:cstheme="majorHAnsi"/>
          <w:color w:val="000000"/>
          <w:sz w:val="22"/>
          <w:szCs w:val="22"/>
        </w:rPr>
      </w:pPr>
    </w:p>
    <w:p w14:paraId="1AF7FBBE"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____________________________________________________________________________________</w:t>
      </w:r>
    </w:p>
    <w:p w14:paraId="3681732D"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1F2C664F" w14:textId="77777777" w:rsidR="00E96621" w:rsidRPr="00137759" w:rsidRDefault="00E96621" w:rsidP="00E96621">
      <w:pPr>
        <w:jc w:val="both"/>
        <w:rPr>
          <w:rFonts w:asciiTheme="majorHAnsi" w:hAnsiTheme="majorHAnsi" w:cstheme="majorHAnsi"/>
          <w:color w:val="000000"/>
          <w:sz w:val="22"/>
          <w:szCs w:val="22"/>
        </w:rPr>
      </w:pPr>
    </w:p>
    <w:p w14:paraId="055D99D4" w14:textId="77777777" w:rsidR="00E96621" w:rsidRPr="00137759" w:rsidRDefault="00E96621" w:rsidP="00E96621">
      <w:pPr>
        <w:jc w:val="both"/>
        <w:rPr>
          <w:rFonts w:asciiTheme="majorHAnsi" w:hAnsiTheme="majorHAnsi" w:cstheme="majorHAnsi"/>
          <w:color w:val="000000"/>
          <w:sz w:val="22"/>
          <w:szCs w:val="22"/>
        </w:rPr>
      </w:pPr>
    </w:p>
    <w:p w14:paraId="72E3052C"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0A4A5ACE" w14:textId="77777777" w:rsidR="00E96621" w:rsidRPr="00137759" w:rsidRDefault="00E96621" w:rsidP="00E96621">
      <w:pPr>
        <w:jc w:val="both"/>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00D4702F"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Date</w:t>
      </w:r>
    </w:p>
    <w:p w14:paraId="618A4103"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0FED086E"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13690C80"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4011483E"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720D3FC6"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01547330"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1FD3AD6A"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16B07F19"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0C089AEB"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412BE760"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4C582055" w14:textId="77777777" w:rsidR="00E96621" w:rsidRPr="00137759" w:rsidRDefault="00E96621" w:rsidP="00E96621">
      <w:pPr>
        <w:autoSpaceDE w:val="0"/>
        <w:autoSpaceDN w:val="0"/>
        <w:adjustRightInd w:val="0"/>
        <w:rPr>
          <w:rFonts w:asciiTheme="majorHAnsi" w:hAnsiTheme="majorHAnsi" w:cstheme="majorHAnsi"/>
          <w:b/>
          <w:bCs/>
          <w:sz w:val="22"/>
          <w:szCs w:val="22"/>
        </w:rPr>
      </w:pPr>
    </w:p>
    <w:p w14:paraId="6BDD45ED" w14:textId="77777777" w:rsidR="007C14C2" w:rsidRPr="00137759" w:rsidRDefault="007C14C2">
      <w:pPr>
        <w:rPr>
          <w:rFonts w:asciiTheme="majorHAnsi" w:hAnsiTheme="majorHAnsi" w:cstheme="majorHAnsi"/>
          <w:sz w:val="22"/>
          <w:szCs w:val="22"/>
        </w:rPr>
      </w:pPr>
      <w:bookmarkStart w:id="12" w:name="_Toc378941822"/>
      <w:r w:rsidRPr="00137759">
        <w:rPr>
          <w:rFonts w:asciiTheme="majorHAnsi" w:hAnsiTheme="majorHAnsi" w:cstheme="majorHAnsi"/>
          <w:sz w:val="22"/>
          <w:szCs w:val="22"/>
        </w:rPr>
        <w:br w:type="page"/>
      </w:r>
    </w:p>
    <w:p w14:paraId="22D08844" w14:textId="77777777" w:rsidR="00E96621" w:rsidRPr="00137759" w:rsidRDefault="00E96621" w:rsidP="00E96621">
      <w:pPr>
        <w:jc w:val="center"/>
        <w:rPr>
          <w:rFonts w:asciiTheme="majorHAnsi" w:hAnsiTheme="majorHAnsi" w:cstheme="majorHAnsi"/>
          <w:sz w:val="20"/>
          <w:szCs w:val="22"/>
        </w:rPr>
      </w:pPr>
      <w:r w:rsidRPr="00137759">
        <w:rPr>
          <w:rFonts w:asciiTheme="majorHAnsi" w:hAnsiTheme="majorHAnsi" w:cstheme="majorHAnsi"/>
          <w:sz w:val="20"/>
          <w:szCs w:val="22"/>
        </w:rPr>
        <w:lastRenderedPageBreak/>
        <w:t>INSTRUCTIONS FOR SUSPENSION DEBARMENT CERTIFICATION</w:t>
      </w:r>
      <w:bookmarkEnd w:id="12"/>
    </w:p>
    <w:p w14:paraId="35085339" w14:textId="77777777" w:rsidR="00E96621" w:rsidRPr="00137759" w:rsidRDefault="00E96621" w:rsidP="00E96621">
      <w:pPr>
        <w:jc w:val="center"/>
        <w:rPr>
          <w:rFonts w:asciiTheme="majorHAnsi" w:hAnsiTheme="majorHAnsi" w:cstheme="majorHAnsi"/>
          <w:b/>
          <w:bCs/>
          <w:color w:val="000000"/>
          <w:sz w:val="20"/>
          <w:szCs w:val="22"/>
        </w:rPr>
      </w:pPr>
    </w:p>
    <w:p w14:paraId="1B6D863B"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By signing and submitting this form, the prospective lower-tier participant is providing the certification set out on the previous page in accordance with these instructions.</w:t>
      </w:r>
    </w:p>
    <w:p w14:paraId="53C334B6" w14:textId="77777777" w:rsidR="00E96621" w:rsidRPr="00137759" w:rsidRDefault="00E96621" w:rsidP="00E96621">
      <w:pPr>
        <w:rPr>
          <w:rFonts w:asciiTheme="majorHAnsi" w:hAnsiTheme="majorHAnsi" w:cstheme="majorHAnsi"/>
          <w:color w:val="000000"/>
          <w:sz w:val="20"/>
          <w:szCs w:val="22"/>
        </w:rPr>
      </w:pPr>
    </w:p>
    <w:p w14:paraId="02CA1B90"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certification in this clause is a material representation of fact upon which reliance was placed when this transaction was entered into.  If it is later determined that the prospective lower-tier participant knowingly rendered an erroneous certification, in addition to other remedies available to the federal government, the department or agency with which this transaction originated may pursue available remedies, including suspension and/or debarment.</w:t>
      </w:r>
    </w:p>
    <w:p w14:paraId="1E9016F1" w14:textId="77777777" w:rsidR="00E96621" w:rsidRPr="00137759" w:rsidRDefault="00E96621" w:rsidP="00E96621">
      <w:pPr>
        <w:rPr>
          <w:rFonts w:asciiTheme="majorHAnsi" w:hAnsiTheme="majorHAnsi" w:cstheme="majorHAnsi"/>
          <w:color w:val="000000"/>
          <w:sz w:val="20"/>
          <w:szCs w:val="22"/>
        </w:rPr>
      </w:pPr>
    </w:p>
    <w:p w14:paraId="18CCD4CD"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shall provide immediate written notice to the person to whom this bid is submitted if at any time the prospective lower-tier participant learns that its certification was erroneous when submitted or has become erroneous by reason of changed circumstances.</w:t>
      </w:r>
    </w:p>
    <w:p w14:paraId="050C7E43" w14:textId="77777777" w:rsidR="00E96621" w:rsidRPr="00137759" w:rsidRDefault="00E96621" w:rsidP="00E96621">
      <w:pPr>
        <w:rPr>
          <w:rFonts w:asciiTheme="majorHAnsi" w:hAnsiTheme="majorHAnsi" w:cstheme="majorHAnsi"/>
          <w:color w:val="000000"/>
          <w:sz w:val="20"/>
          <w:szCs w:val="22"/>
        </w:rPr>
      </w:pPr>
    </w:p>
    <w:p w14:paraId="4B54963F"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terms </w:t>
      </w:r>
      <w:r w:rsidRPr="00137759">
        <w:rPr>
          <w:rFonts w:asciiTheme="majorHAnsi" w:hAnsiTheme="majorHAnsi" w:cstheme="majorHAnsi"/>
          <w:i/>
          <w:iCs/>
          <w:color w:val="000000"/>
          <w:sz w:val="20"/>
          <w:szCs w:val="22"/>
        </w:rPr>
        <w:t xml:space="preserve">covered transaction, debarred, suspended, ineligible, lower-tier covered transaction, participant, person, primary covered transaction, principal, proposal, and voluntarily excluded, </w:t>
      </w:r>
      <w:r w:rsidRPr="00137759">
        <w:rPr>
          <w:rFonts w:asciiTheme="majorHAnsi" w:hAnsiTheme="majorHAnsi" w:cstheme="majorHAnsi"/>
          <w:color w:val="000000"/>
          <w:sz w:val="20"/>
          <w:szCs w:val="22"/>
        </w:rPr>
        <w:t>as used in this clause, have the meanings set out in the Definitions and Coverage sections of rules implementing Executive Order 12549.  You may contact the person to which this bid is submitted for assistance in obtaining a copy of those regulations.</w:t>
      </w:r>
    </w:p>
    <w:p w14:paraId="0714DACA" w14:textId="77777777" w:rsidR="00E96621" w:rsidRPr="00137759" w:rsidRDefault="00E96621" w:rsidP="00E96621">
      <w:pPr>
        <w:rPr>
          <w:rFonts w:asciiTheme="majorHAnsi" w:hAnsiTheme="majorHAnsi" w:cstheme="majorHAnsi"/>
          <w:color w:val="000000"/>
          <w:sz w:val="20"/>
          <w:szCs w:val="22"/>
        </w:rPr>
      </w:pPr>
    </w:p>
    <w:p w14:paraId="461A1A13"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The prospective lower-tier participant agrees by submitting this form that, should the proposed covered transaction be entered into, it shall not knowingly enter into any lower-tier covered transaction with a person who is debarred, suspended, declared ineligible, or voluntarily excluded from participation in this covered transaction, unless authorized by the department or agency with which this transaction originated.</w:t>
      </w:r>
    </w:p>
    <w:p w14:paraId="7267288F" w14:textId="77777777" w:rsidR="00E96621" w:rsidRPr="00137759" w:rsidRDefault="00E96621" w:rsidP="00E96621">
      <w:pPr>
        <w:rPr>
          <w:rFonts w:asciiTheme="majorHAnsi" w:hAnsiTheme="majorHAnsi" w:cstheme="majorHAnsi"/>
          <w:color w:val="000000"/>
          <w:sz w:val="20"/>
          <w:szCs w:val="22"/>
        </w:rPr>
      </w:pPr>
    </w:p>
    <w:p w14:paraId="7A8BF819"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 xml:space="preserve">The prospective lower-tier participant further agrees by submitting this form that he or she will include this clause titled </w:t>
      </w:r>
      <w:r w:rsidRPr="00137759">
        <w:rPr>
          <w:rFonts w:asciiTheme="majorHAnsi" w:hAnsiTheme="majorHAnsi" w:cstheme="majorHAnsi"/>
          <w:i/>
          <w:iCs/>
          <w:color w:val="000000"/>
          <w:sz w:val="20"/>
          <w:szCs w:val="22"/>
        </w:rPr>
        <w:t>Certification Regarding Debarment, Suspension, Ineligibility, and Voluntary Exclusion – Lower-Tier Covered Transactions,</w:t>
      </w:r>
      <w:r w:rsidRPr="00137759">
        <w:rPr>
          <w:rFonts w:asciiTheme="majorHAnsi" w:hAnsiTheme="majorHAnsi" w:cstheme="majorHAnsi"/>
          <w:iCs/>
          <w:color w:val="000000"/>
          <w:sz w:val="20"/>
          <w:szCs w:val="22"/>
        </w:rPr>
        <w:t xml:space="preserve"> w</w:t>
      </w:r>
      <w:r w:rsidRPr="00137759">
        <w:rPr>
          <w:rFonts w:asciiTheme="majorHAnsi" w:hAnsiTheme="majorHAnsi" w:cstheme="majorHAnsi"/>
          <w:color w:val="000000"/>
          <w:sz w:val="20"/>
          <w:szCs w:val="22"/>
        </w:rPr>
        <w:t>ithout modification, in all lower-tier covered transactions and in all solicitations for lower-tier covered transactions.</w:t>
      </w:r>
    </w:p>
    <w:p w14:paraId="66B9C48D" w14:textId="77777777" w:rsidR="00E96621" w:rsidRPr="00137759" w:rsidRDefault="00E96621" w:rsidP="00E96621">
      <w:pPr>
        <w:rPr>
          <w:rFonts w:asciiTheme="majorHAnsi" w:hAnsiTheme="majorHAnsi" w:cstheme="majorHAnsi"/>
          <w:color w:val="000000"/>
          <w:sz w:val="20"/>
          <w:szCs w:val="22"/>
        </w:rPr>
      </w:pPr>
    </w:p>
    <w:p w14:paraId="7FB63D98"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A participant in a covered transaction may rely on a certification of a prospective participant in a lower-tier covered transaction that is not debarred, suspended, ineligible, or voluntarily excluded from the covered transaction, unless it knows that the certification is erroneous.  A participant may decide the method and frequency by which it determines the eligibility of its principles.  Each participant may, but is not required to, check the Non-procurement List.</w:t>
      </w:r>
    </w:p>
    <w:p w14:paraId="0D65F166" w14:textId="77777777" w:rsidR="00E96621" w:rsidRPr="00137759" w:rsidRDefault="00E96621" w:rsidP="00E96621">
      <w:pPr>
        <w:rPr>
          <w:rFonts w:asciiTheme="majorHAnsi" w:hAnsiTheme="majorHAnsi" w:cstheme="majorHAnsi"/>
          <w:color w:val="000000"/>
          <w:sz w:val="20"/>
          <w:szCs w:val="22"/>
        </w:rPr>
      </w:pPr>
    </w:p>
    <w:p w14:paraId="1AEA8F3A"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pPr>
      <w:r w:rsidRPr="00137759">
        <w:rPr>
          <w:rFonts w:asciiTheme="majorHAnsi" w:hAnsiTheme="majorHAnsi" w:cstheme="majorHAnsi"/>
          <w:color w:val="000000"/>
          <w:sz w:val="20"/>
          <w:szCs w:val="22"/>
        </w:rPr>
        <w:t>Nothing contained in the foregoing shall be construed to require establishment of a system of records in order to render in good faith the certification required by this clause.  The knowledge and information of a participant are not required to exceed that which is normally possessed by a prudent person in the ordinary course of business dealings.</w:t>
      </w:r>
    </w:p>
    <w:p w14:paraId="33856E40" w14:textId="77777777" w:rsidR="00E96621" w:rsidRPr="00137759" w:rsidRDefault="00E96621" w:rsidP="00E96621">
      <w:pPr>
        <w:jc w:val="both"/>
        <w:rPr>
          <w:rFonts w:asciiTheme="majorHAnsi" w:hAnsiTheme="majorHAnsi" w:cstheme="majorHAnsi"/>
          <w:color w:val="000000"/>
          <w:sz w:val="20"/>
          <w:szCs w:val="22"/>
        </w:rPr>
      </w:pPr>
    </w:p>
    <w:p w14:paraId="20E36059" w14:textId="77777777" w:rsidR="00E96621" w:rsidRPr="00137759" w:rsidRDefault="00E96621" w:rsidP="00F446D1">
      <w:pPr>
        <w:numPr>
          <w:ilvl w:val="0"/>
          <w:numId w:val="11"/>
        </w:numPr>
        <w:tabs>
          <w:tab w:val="clear" w:pos="720"/>
          <w:tab w:val="num" w:pos="0"/>
        </w:tabs>
        <w:ind w:left="360"/>
        <w:rPr>
          <w:rFonts w:asciiTheme="majorHAnsi" w:hAnsiTheme="majorHAnsi" w:cstheme="majorHAnsi"/>
          <w:color w:val="000000"/>
          <w:sz w:val="20"/>
          <w:szCs w:val="22"/>
        </w:rPr>
        <w:sectPr w:rsidR="00E96621" w:rsidRPr="00137759" w:rsidSect="00E96621">
          <w:footerReference w:type="default" r:id="rId26"/>
          <w:footerReference w:type="first" r:id="rId27"/>
          <w:footnotePr>
            <w:numRestart w:val="eachPage"/>
          </w:footnotePr>
          <w:pgSz w:w="12240" w:h="15840" w:code="1"/>
          <w:pgMar w:top="1440" w:right="1440" w:bottom="1440" w:left="1440" w:header="720" w:footer="720" w:gutter="0"/>
          <w:cols w:space="720"/>
          <w:docGrid w:linePitch="360"/>
        </w:sectPr>
      </w:pPr>
      <w:r w:rsidRPr="00137759">
        <w:rPr>
          <w:rFonts w:asciiTheme="majorHAnsi" w:hAnsiTheme="majorHAnsi" w:cstheme="majorHAnsi"/>
          <w:color w:val="000000"/>
          <w:sz w:val="20"/>
          <w:szCs w:val="22"/>
        </w:rPr>
        <w:t>Except for transactions authorized under paragraph 5 of these instructions, if a participant in a covered transaction knowingly enters into a lower-tier covered transaction with a person who is suspended, debarred, ineligible, or voluntarily excluded from participation in this transaction, in addition to other remedies available to the federal government, the department or agency with which this transaction originated may pursue available remedies, including suspension and/or debarment.</w:t>
      </w:r>
    </w:p>
    <w:p w14:paraId="4DF3FAAB" w14:textId="77777777" w:rsidR="00E96621" w:rsidRPr="00137759" w:rsidRDefault="00E96621" w:rsidP="00BA3350">
      <w:pPr>
        <w:pStyle w:val="Heading2"/>
        <w:jc w:val="center"/>
        <w:rPr>
          <w:rFonts w:asciiTheme="majorHAnsi" w:hAnsiTheme="majorHAnsi" w:cstheme="majorHAnsi"/>
          <w:b/>
          <w:color w:val="4F81BD" w:themeColor="accent1"/>
        </w:rPr>
      </w:pPr>
      <w:bookmarkStart w:id="13" w:name="_Toc378941823"/>
      <w:bookmarkStart w:id="14" w:name="_Toc398026852"/>
      <w:bookmarkStart w:id="15" w:name="_Toc15558191"/>
      <w:r w:rsidRPr="00137759">
        <w:rPr>
          <w:rFonts w:asciiTheme="majorHAnsi" w:hAnsiTheme="majorHAnsi" w:cstheme="majorHAnsi"/>
          <w:color w:val="4F81BD" w:themeColor="accent1"/>
        </w:rPr>
        <w:lastRenderedPageBreak/>
        <w:t>L</w:t>
      </w:r>
      <w:r w:rsidR="00C55E97" w:rsidRPr="00137759">
        <w:rPr>
          <w:rFonts w:asciiTheme="majorHAnsi" w:hAnsiTheme="majorHAnsi" w:cstheme="majorHAnsi"/>
          <w:color w:val="4F81BD" w:themeColor="accent1"/>
        </w:rPr>
        <w:t>obbying Certification</w:t>
      </w:r>
      <w:bookmarkEnd w:id="13"/>
      <w:bookmarkEnd w:id="14"/>
      <w:bookmarkEnd w:id="15"/>
    </w:p>
    <w:p w14:paraId="23E43EC6" w14:textId="77777777" w:rsidR="00E96621" w:rsidRPr="00137759" w:rsidRDefault="00E96621" w:rsidP="00B90BC2">
      <w:pPr>
        <w:rPr>
          <w:rFonts w:asciiTheme="majorHAnsi" w:hAnsiTheme="majorHAnsi" w:cstheme="majorHAnsi"/>
          <w:color w:val="000000"/>
          <w:sz w:val="22"/>
          <w:szCs w:val="22"/>
        </w:rPr>
      </w:pPr>
    </w:p>
    <w:p w14:paraId="064904CE" w14:textId="77777777" w:rsidR="00E96621" w:rsidRPr="00137759" w:rsidRDefault="00E96621" w:rsidP="002E6D55">
      <w:pPr>
        <w:pStyle w:val="BodyText"/>
        <w:tabs>
          <w:tab w:val="clear" w:pos="4636"/>
        </w:tabs>
        <w:jc w:val="left"/>
      </w:pPr>
      <w:r w:rsidRPr="00137759">
        <w:t>Submission of this certification is a prerequisite for making or entering into this transaction and is imposed by Section 1352, Title 31, U.S. Code.  This certification is a material representation of fact upon which reliance was placed when this transaction was made or entered into.  Any person who fails to file the required certification shall be subject to a civil penalty of not less than $10,000 and not more than $100,000 for each such failure.</w:t>
      </w:r>
    </w:p>
    <w:p w14:paraId="3A4A0244" w14:textId="77777777" w:rsidR="00E96621" w:rsidRPr="00137759" w:rsidRDefault="00E96621" w:rsidP="002E6D55">
      <w:pPr>
        <w:pStyle w:val="BodyText"/>
        <w:tabs>
          <w:tab w:val="clear" w:pos="4636"/>
        </w:tabs>
        <w:jc w:val="left"/>
      </w:pPr>
    </w:p>
    <w:p w14:paraId="4445C3B8" w14:textId="77777777" w:rsidR="00E96621" w:rsidRPr="00137759" w:rsidRDefault="00E96621" w:rsidP="002E6D55">
      <w:pPr>
        <w:pStyle w:val="BodyText"/>
        <w:tabs>
          <w:tab w:val="clear" w:pos="4636"/>
        </w:tabs>
        <w:jc w:val="left"/>
      </w:pPr>
      <w:r w:rsidRPr="00137759">
        <w:t>The undersigned certifies, to the best of his or her knowledge and belief, that:</w:t>
      </w:r>
    </w:p>
    <w:p w14:paraId="43723B97" w14:textId="77777777" w:rsidR="00E96621" w:rsidRPr="00137759" w:rsidRDefault="00E96621" w:rsidP="002E6D55">
      <w:pPr>
        <w:pStyle w:val="BodyText"/>
        <w:tabs>
          <w:tab w:val="clear" w:pos="4636"/>
        </w:tabs>
        <w:jc w:val="left"/>
      </w:pPr>
    </w:p>
    <w:p w14:paraId="1064F037" w14:textId="77777777" w:rsidR="00E96621" w:rsidRPr="00137759" w:rsidRDefault="00E96621" w:rsidP="002E6D55">
      <w:pPr>
        <w:pStyle w:val="BodyText"/>
        <w:numPr>
          <w:ilvl w:val="0"/>
          <w:numId w:val="12"/>
        </w:numPr>
        <w:tabs>
          <w:tab w:val="clear" w:pos="1440"/>
          <w:tab w:val="clear" w:pos="4636"/>
        </w:tabs>
        <w:ind w:left="461"/>
        <w:jc w:val="left"/>
      </w:pPr>
      <w:r w:rsidRPr="00137759">
        <w:t>No federal appropriated funds have been paid or will be paid by or on behalf of the undersigned, to any person for influencing or attempting to influence an officer or employee of any agency, a member of U.S. Congress, an officer or employee of U.S. Congress, or an employee of a member of U.S. Congress in connection with awarding of a federal contract, the making of a federal grant, the making of a federal loan, the entering into a cooperative agreement, and the extension, continuation, renewal, amendment, or modification of a federal contract, grant, loan, or cooperative agreement.</w:t>
      </w:r>
    </w:p>
    <w:p w14:paraId="0B603817" w14:textId="77777777" w:rsidR="00E96621" w:rsidRPr="00137759" w:rsidRDefault="00E96621" w:rsidP="002E6D55">
      <w:pPr>
        <w:pStyle w:val="BodyText"/>
        <w:tabs>
          <w:tab w:val="clear" w:pos="4636"/>
        </w:tabs>
        <w:ind w:left="0"/>
        <w:jc w:val="left"/>
      </w:pPr>
    </w:p>
    <w:p w14:paraId="05547020" w14:textId="77777777" w:rsidR="00E96621" w:rsidRPr="00137759" w:rsidRDefault="00E96621" w:rsidP="002E6D55">
      <w:pPr>
        <w:pStyle w:val="BodyText"/>
        <w:numPr>
          <w:ilvl w:val="0"/>
          <w:numId w:val="12"/>
        </w:numPr>
        <w:tabs>
          <w:tab w:val="clear" w:pos="1440"/>
          <w:tab w:val="clear" w:pos="4636"/>
        </w:tabs>
        <w:ind w:left="461"/>
        <w:jc w:val="left"/>
      </w:pPr>
      <w:r w:rsidRPr="00137759">
        <w:t xml:space="preserve">If any funds other than federal appropriated funds have been paid or will be paid to any person for influencing or attempting to influence and officer or employee of any agency, a member of U.S. Congress, an officer or employee of the undersigned shall complete and submit Standard Form LLL, </w:t>
      </w:r>
      <w:r w:rsidRPr="00137759">
        <w:rPr>
          <w:i/>
          <w:iCs/>
        </w:rPr>
        <w:t>Disclosure Form to Report Lobbying</w:t>
      </w:r>
      <w:r w:rsidRPr="00137759">
        <w:t>, in accordance with its instructions.</w:t>
      </w:r>
    </w:p>
    <w:p w14:paraId="135E1DB8" w14:textId="77777777" w:rsidR="00E96621" w:rsidRPr="00137759" w:rsidRDefault="00E96621" w:rsidP="002E6D55">
      <w:pPr>
        <w:pStyle w:val="BodyText"/>
        <w:tabs>
          <w:tab w:val="clear" w:pos="4636"/>
        </w:tabs>
        <w:ind w:left="0"/>
        <w:jc w:val="left"/>
      </w:pPr>
    </w:p>
    <w:p w14:paraId="1CA6E820" w14:textId="77777777" w:rsidR="00E96621" w:rsidRPr="00137759" w:rsidRDefault="00E96621" w:rsidP="002E6D55">
      <w:pPr>
        <w:pStyle w:val="BodyText"/>
        <w:numPr>
          <w:ilvl w:val="0"/>
          <w:numId w:val="12"/>
        </w:numPr>
        <w:tabs>
          <w:tab w:val="clear" w:pos="1440"/>
          <w:tab w:val="clear" w:pos="4636"/>
        </w:tabs>
        <w:ind w:left="461"/>
        <w:jc w:val="left"/>
      </w:pPr>
      <w:r w:rsidRPr="00137759">
        <w:t xml:space="preserve">The undersigned shall require that the language of this certification be included in the award documents for all covered sub awards exceeding $100,000 in federal funds at all appropriate tiers and that all sub recipients shall certify and disclose accordingly. </w:t>
      </w:r>
    </w:p>
    <w:p w14:paraId="4A23C3A7" w14:textId="77777777" w:rsidR="00E96621" w:rsidRPr="00137759" w:rsidRDefault="00E96621" w:rsidP="00C8291F">
      <w:pPr>
        <w:pStyle w:val="BodyText"/>
      </w:pPr>
    </w:p>
    <w:p w14:paraId="5915C811" w14:textId="77777777" w:rsidR="007C14C2" w:rsidRPr="00137759" w:rsidRDefault="007C14C2" w:rsidP="00C8291F">
      <w:pPr>
        <w:pStyle w:val="BodyText"/>
      </w:pPr>
    </w:p>
    <w:p w14:paraId="33A90B52" w14:textId="77777777" w:rsidR="00E96621" w:rsidRPr="00137759" w:rsidRDefault="00E96621" w:rsidP="00B90BC2">
      <w:pPr>
        <w:rPr>
          <w:rFonts w:asciiTheme="majorHAnsi" w:hAnsiTheme="majorHAnsi" w:cstheme="majorHAnsi"/>
          <w:color w:val="000000"/>
          <w:sz w:val="22"/>
          <w:szCs w:val="22"/>
        </w:rPr>
      </w:pPr>
      <w:bookmarkStart w:id="16" w:name="_Toc378941824"/>
      <w:bookmarkStart w:id="17" w:name="_Toc398026853"/>
      <w:r w:rsidRPr="00137759">
        <w:rPr>
          <w:rFonts w:asciiTheme="majorHAnsi" w:hAnsiTheme="majorHAnsi" w:cstheme="majorHAnsi"/>
          <w:color w:val="000000"/>
          <w:sz w:val="22"/>
          <w:szCs w:val="22"/>
        </w:rPr>
        <w:t>______________________________________________________________________________</w:t>
      </w:r>
    </w:p>
    <w:p w14:paraId="772405C7"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Name(s) and Titles of Authorized Representative(s)</w:t>
      </w:r>
    </w:p>
    <w:p w14:paraId="3BFE9DF3" w14:textId="77777777" w:rsidR="00E96621" w:rsidRPr="00137759" w:rsidRDefault="00E96621" w:rsidP="00B90BC2">
      <w:pPr>
        <w:rPr>
          <w:rFonts w:asciiTheme="majorHAnsi" w:hAnsiTheme="majorHAnsi" w:cstheme="majorHAnsi"/>
          <w:color w:val="000000"/>
          <w:sz w:val="22"/>
          <w:szCs w:val="22"/>
        </w:rPr>
      </w:pPr>
    </w:p>
    <w:p w14:paraId="31FE5A74" w14:textId="77777777" w:rsidR="00E96621" w:rsidRPr="00137759" w:rsidRDefault="00E96621" w:rsidP="00B90BC2">
      <w:pPr>
        <w:rPr>
          <w:rFonts w:asciiTheme="majorHAnsi" w:hAnsiTheme="majorHAnsi" w:cstheme="majorHAnsi"/>
          <w:color w:val="000000"/>
          <w:sz w:val="22"/>
          <w:szCs w:val="22"/>
        </w:rPr>
      </w:pPr>
    </w:p>
    <w:p w14:paraId="05E0F28E"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_______________________________________</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t>________________________________</w:t>
      </w:r>
    </w:p>
    <w:p w14:paraId="21C5DFF8" w14:textId="77777777" w:rsidR="00E96621" w:rsidRPr="00137759" w:rsidRDefault="00E96621" w:rsidP="00B90BC2">
      <w:pPr>
        <w:rPr>
          <w:rFonts w:asciiTheme="majorHAnsi" w:hAnsiTheme="majorHAnsi" w:cstheme="majorHAnsi"/>
          <w:color w:val="000000"/>
          <w:sz w:val="22"/>
          <w:szCs w:val="22"/>
        </w:rPr>
      </w:pPr>
      <w:r w:rsidRPr="00137759">
        <w:rPr>
          <w:rFonts w:asciiTheme="majorHAnsi" w:hAnsiTheme="majorHAnsi" w:cstheme="majorHAnsi"/>
          <w:color w:val="000000"/>
          <w:sz w:val="22"/>
          <w:szCs w:val="22"/>
        </w:rPr>
        <w:t>Signatures</w:t>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ab/>
      </w:r>
      <w:r w:rsidR="00D4702F" w:rsidRPr="00137759">
        <w:rPr>
          <w:rFonts w:asciiTheme="majorHAnsi" w:hAnsiTheme="majorHAnsi" w:cstheme="majorHAnsi"/>
          <w:color w:val="000000"/>
          <w:sz w:val="22"/>
          <w:szCs w:val="22"/>
        </w:rPr>
        <w:tab/>
      </w:r>
      <w:r w:rsidRPr="00137759">
        <w:rPr>
          <w:rFonts w:asciiTheme="majorHAnsi" w:hAnsiTheme="majorHAnsi" w:cstheme="majorHAnsi"/>
          <w:color w:val="000000"/>
          <w:sz w:val="22"/>
          <w:szCs w:val="22"/>
        </w:rPr>
        <w:t>Date</w:t>
      </w:r>
    </w:p>
    <w:p w14:paraId="3F2DF147" w14:textId="77777777" w:rsidR="005F2C88" w:rsidRPr="00137759" w:rsidRDefault="005F2C88">
      <w:pPr>
        <w:rPr>
          <w:rFonts w:asciiTheme="majorHAnsi" w:hAnsiTheme="majorHAnsi" w:cstheme="majorHAnsi"/>
          <w:sz w:val="22"/>
          <w:szCs w:val="22"/>
        </w:rPr>
      </w:pPr>
      <w:r w:rsidRPr="00137759">
        <w:rPr>
          <w:rFonts w:asciiTheme="majorHAnsi" w:hAnsiTheme="majorHAnsi" w:cstheme="majorHAnsi"/>
          <w:sz w:val="22"/>
          <w:szCs w:val="22"/>
        </w:rPr>
        <w:br w:type="page"/>
      </w:r>
    </w:p>
    <w:p w14:paraId="608E15DF" w14:textId="77777777" w:rsidR="006E6DD4" w:rsidRPr="00137759" w:rsidRDefault="00BA3350" w:rsidP="00BA3350">
      <w:pPr>
        <w:pStyle w:val="Heading1"/>
        <w:rPr>
          <w:rFonts w:cstheme="majorHAnsi"/>
          <w:sz w:val="22"/>
          <w:szCs w:val="22"/>
        </w:rPr>
      </w:pPr>
      <w:bookmarkStart w:id="18" w:name="_Toc15558192"/>
      <w:bookmarkEnd w:id="16"/>
      <w:bookmarkEnd w:id="17"/>
      <w:r w:rsidRPr="00137759">
        <w:rPr>
          <w:rFonts w:cstheme="majorHAnsi"/>
          <w:sz w:val="22"/>
          <w:szCs w:val="22"/>
        </w:rPr>
        <w:lastRenderedPageBreak/>
        <w:t>Se</w:t>
      </w:r>
      <w:r w:rsidR="006E6DD4" w:rsidRPr="00137759">
        <w:rPr>
          <w:rFonts w:cstheme="majorHAnsi"/>
          <w:sz w:val="22"/>
          <w:szCs w:val="22"/>
        </w:rPr>
        <w:t>ction 12 – Bid Sheet</w:t>
      </w:r>
      <w:bookmarkEnd w:id="18"/>
      <w:r w:rsidR="006E6DD4" w:rsidRPr="00137759">
        <w:rPr>
          <w:rFonts w:cstheme="majorHAnsi"/>
          <w:sz w:val="22"/>
          <w:szCs w:val="22"/>
        </w:rPr>
        <w:t xml:space="preserve"> </w:t>
      </w:r>
    </w:p>
    <w:p w14:paraId="45E9E720" w14:textId="77777777" w:rsidR="006E6DD4" w:rsidRPr="00137759" w:rsidRDefault="006E6DD4" w:rsidP="006E6DD4">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49" behindDoc="0" locked="0" layoutInCell="1" allowOverlap="1" wp14:anchorId="5B0323FE" wp14:editId="2288A550">
                <wp:simplePos x="0" y="0"/>
                <wp:positionH relativeFrom="column">
                  <wp:posOffset>0</wp:posOffset>
                </wp:positionH>
                <wp:positionV relativeFrom="paragraph">
                  <wp:posOffset>69215</wp:posOffset>
                </wp:positionV>
                <wp:extent cx="6282690" cy="0"/>
                <wp:effectExtent l="0" t="25400" r="16510" b="25400"/>
                <wp:wrapNone/>
                <wp:docPr id="2" name="Straight Connector 2"/>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904E4" id="Straight Connector 2"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" strokecolor="#95b3d7 [1940]" strokeweight="3pt"/>
            </w:pict>
          </mc:Fallback>
        </mc:AlternateContent>
      </w:r>
    </w:p>
    <w:p w14:paraId="39548BAB" w14:textId="77777777" w:rsidR="006E6DD4" w:rsidRPr="00137759" w:rsidRDefault="006E6DD4" w:rsidP="00C8291F">
      <w:pPr>
        <w:pStyle w:val="BodyText"/>
        <w:tabs>
          <w:tab w:val="clear" w:pos="4636"/>
        </w:tabs>
        <w:jc w:val="left"/>
      </w:pPr>
      <w:r w:rsidRPr="00137759">
        <w:t xml:space="preserve">Name </w:t>
      </w:r>
      <w:r w:rsidRPr="00137759">
        <w:rPr>
          <w:spacing w:val="-2"/>
        </w:rPr>
        <w:t>of</w:t>
      </w:r>
      <w:r w:rsidRPr="00137759">
        <w:rPr>
          <w:spacing w:val="2"/>
        </w:rPr>
        <w:t xml:space="preserve"> </w:t>
      </w:r>
      <w:r w:rsidRPr="00137759">
        <w:t xml:space="preserve">Vendor: </w:t>
      </w:r>
      <w:r w:rsidRPr="00137759">
        <w:rPr>
          <w:u w:val="single" w:color="000000"/>
        </w:rPr>
        <w:t xml:space="preserve"> </w:t>
      </w:r>
      <w:r w:rsidR="00C8291F">
        <w:rPr>
          <w:u w:val="single" w:color="000000"/>
        </w:rPr>
        <w:t>________________________________________________</w:t>
      </w:r>
    </w:p>
    <w:p w14:paraId="7B7EFF2D" w14:textId="77777777" w:rsidR="006E6DD4" w:rsidRPr="00137759" w:rsidRDefault="006E6DD4" w:rsidP="00C8291F">
      <w:pPr>
        <w:spacing w:before="3"/>
        <w:rPr>
          <w:rFonts w:asciiTheme="majorHAnsi" w:eastAsia="Arial" w:hAnsiTheme="majorHAnsi" w:cstheme="majorHAnsi"/>
          <w:sz w:val="14"/>
          <w:szCs w:val="14"/>
        </w:rPr>
      </w:pPr>
    </w:p>
    <w:p w14:paraId="52105C4E" w14:textId="77777777" w:rsidR="006E6DD4" w:rsidRPr="00137759" w:rsidRDefault="006E6DD4" w:rsidP="00C8291F">
      <w:pPr>
        <w:pStyle w:val="BodyText"/>
        <w:tabs>
          <w:tab w:val="clear" w:pos="4636"/>
        </w:tabs>
        <w:jc w:val="left"/>
      </w:pPr>
      <w:r w:rsidRPr="00FA5E5A">
        <w:t>This</w:t>
      </w:r>
      <w:r w:rsidRPr="00FA5E5A">
        <w:rPr>
          <w:spacing w:val="1"/>
        </w:rPr>
        <w:t xml:space="preserve"> </w:t>
      </w:r>
      <w:r w:rsidRPr="00FA5E5A">
        <w:rPr>
          <w:spacing w:val="-2"/>
        </w:rPr>
        <w:t>document</w:t>
      </w:r>
      <w:r w:rsidRPr="00FA5E5A">
        <w:rPr>
          <w:spacing w:val="2"/>
        </w:rPr>
        <w:t xml:space="preserve"> </w:t>
      </w:r>
      <w:r w:rsidRPr="00FA5E5A">
        <w:t>contains</w:t>
      </w:r>
      <w:r w:rsidRPr="00FA5E5A">
        <w:rPr>
          <w:spacing w:val="-2"/>
        </w:rPr>
        <w:t xml:space="preserve"> </w:t>
      </w:r>
      <w:r w:rsidRPr="00FA5E5A">
        <w:t>a bid solicitation</w:t>
      </w:r>
      <w:r w:rsidRPr="00FA5E5A">
        <w:rPr>
          <w:spacing w:val="-2"/>
        </w:rPr>
        <w:t xml:space="preserve"> </w:t>
      </w:r>
      <w:r w:rsidR="00C8291F" w:rsidRPr="00FA5E5A">
        <w:rPr>
          <w:spacing w:val="-2"/>
        </w:rPr>
        <w:t xml:space="preserve">for the </w:t>
      </w:r>
      <w:r w:rsidR="00FA5E5A">
        <w:rPr>
          <w:spacing w:val="-2"/>
        </w:rPr>
        <w:t xml:space="preserve">provision of counseling services to students at KIPP </w:t>
      </w:r>
      <w:proofErr w:type="gramStart"/>
      <w:r w:rsidR="00FA5E5A">
        <w:rPr>
          <w:spacing w:val="-2"/>
        </w:rPr>
        <w:t>Delta  Elementary</w:t>
      </w:r>
      <w:proofErr w:type="gramEnd"/>
      <w:r w:rsidR="00FA5E5A">
        <w:rPr>
          <w:spacing w:val="-2"/>
        </w:rPr>
        <w:t xml:space="preserve"> Literacy Academy.</w:t>
      </w:r>
    </w:p>
    <w:p w14:paraId="58B1F905" w14:textId="77777777" w:rsidR="006E6DD4" w:rsidRPr="00137759" w:rsidRDefault="006E6DD4" w:rsidP="00C8291F">
      <w:pPr>
        <w:pStyle w:val="BodyText"/>
      </w:pPr>
    </w:p>
    <w:tbl>
      <w:tblPr>
        <w:tblW w:w="7777" w:type="dxa"/>
        <w:tblLayout w:type="fixed"/>
        <w:tblCellMar>
          <w:left w:w="0" w:type="dxa"/>
          <w:right w:w="0" w:type="dxa"/>
        </w:tblCellMar>
        <w:tblLook w:val="01E0" w:firstRow="1" w:lastRow="1" w:firstColumn="1" w:lastColumn="1" w:noHBand="0" w:noVBand="0"/>
      </w:tblPr>
      <w:tblGrid>
        <w:gridCol w:w="3516"/>
        <w:gridCol w:w="4261"/>
      </w:tblGrid>
      <w:tr w:rsidR="00A00373" w:rsidRPr="00137759" w14:paraId="1A651A30"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3EAB291B" w14:textId="77777777" w:rsidR="00A00373" w:rsidRPr="00137759" w:rsidRDefault="00A00373" w:rsidP="00BA3350">
            <w:pPr>
              <w:pStyle w:val="TableParagraph"/>
              <w:spacing w:line="249" w:lineRule="exact"/>
              <w:jc w:val="center"/>
              <w:rPr>
                <w:rFonts w:asciiTheme="majorHAnsi" w:eastAsia="Arial" w:hAnsiTheme="majorHAnsi" w:cstheme="majorHAnsi"/>
              </w:rPr>
            </w:pPr>
            <w:r w:rsidRPr="00137759">
              <w:rPr>
                <w:rFonts w:asciiTheme="majorHAnsi" w:hAnsiTheme="majorHAnsi" w:cstheme="majorHAnsi"/>
                <w:b/>
                <w:spacing w:val="-1"/>
              </w:rPr>
              <w:t xml:space="preserve">Product </w:t>
            </w:r>
            <w:r w:rsidRPr="00137759">
              <w:rPr>
                <w:rFonts w:asciiTheme="majorHAnsi" w:hAnsiTheme="majorHAnsi" w:cstheme="majorHAnsi"/>
                <w:b/>
                <w:spacing w:val="-3"/>
              </w:rPr>
              <w:t>Type</w:t>
            </w:r>
          </w:p>
        </w:tc>
        <w:tc>
          <w:tcPr>
            <w:tcW w:w="4261" w:type="dxa"/>
            <w:tcBorders>
              <w:top w:val="single" w:sz="5" w:space="0" w:color="000000"/>
              <w:left w:val="single" w:sz="5" w:space="0" w:color="000000"/>
              <w:bottom w:val="single" w:sz="5" w:space="0" w:color="000000"/>
              <w:right w:val="single" w:sz="5" w:space="0" w:color="000000"/>
            </w:tcBorders>
            <w:shd w:val="clear" w:color="auto" w:fill="D9D9D9"/>
            <w:vAlign w:val="center"/>
          </w:tcPr>
          <w:p w14:paraId="4754C70D" w14:textId="77777777" w:rsidR="00A00373" w:rsidRPr="00137759" w:rsidRDefault="00A00373" w:rsidP="00BA3350">
            <w:pPr>
              <w:pStyle w:val="TableParagraph"/>
              <w:spacing w:line="249" w:lineRule="exact"/>
              <w:jc w:val="center"/>
              <w:rPr>
                <w:rFonts w:asciiTheme="majorHAnsi" w:eastAsia="Arial" w:hAnsiTheme="majorHAnsi" w:cstheme="majorHAnsi"/>
              </w:rPr>
            </w:pPr>
            <w:r>
              <w:rPr>
                <w:rFonts w:asciiTheme="majorHAnsi" w:eastAsia="Arial" w:hAnsiTheme="majorHAnsi" w:cstheme="majorHAnsi"/>
              </w:rPr>
              <w:t>Bid Price</w:t>
            </w:r>
          </w:p>
        </w:tc>
      </w:tr>
      <w:tr w:rsidR="00A00373" w:rsidRPr="00137759" w14:paraId="73AE2882"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33AA5C76" w14:textId="77777777" w:rsidR="00A00373" w:rsidRPr="00801ADD" w:rsidRDefault="00A00373" w:rsidP="00BA3350">
            <w:pPr>
              <w:pStyle w:val="TableParagraph"/>
              <w:spacing w:line="250" w:lineRule="exact"/>
              <w:jc w:val="center"/>
              <w:rPr>
                <w:rFonts w:asciiTheme="majorHAnsi" w:eastAsia="Arial" w:hAnsiTheme="majorHAnsi" w:cstheme="majorHAnsi"/>
                <w:highlight w:val="yellow"/>
              </w:rPr>
            </w:pPr>
          </w:p>
        </w:tc>
        <w:tc>
          <w:tcPr>
            <w:tcW w:w="4261" w:type="dxa"/>
            <w:tcBorders>
              <w:top w:val="single" w:sz="5" w:space="0" w:color="000000"/>
              <w:left w:val="single" w:sz="5" w:space="0" w:color="000000"/>
              <w:bottom w:val="single" w:sz="5" w:space="0" w:color="000000"/>
              <w:right w:val="single" w:sz="5" w:space="0" w:color="000000"/>
            </w:tcBorders>
            <w:vAlign w:val="bottom"/>
          </w:tcPr>
          <w:p w14:paraId="29A9D71C" w14:textId="77777777" w:rsidR="00A00373" w:rsidRPr="00801ADD" w:rsidRDefault="00A00373" w:rsidP="00BA3350">
            <w:pPr>
              <w:jc w:val="center"/>
              <w:rPr>
                <w:rFonts w:asciiTheme="majorHAnsi" w:hAnsiTheme="majorHAnsi" w:cstheme="majorHAnsi"/>
                <w:highlight w:val="yellow"/>
              </w:rPr>
            </w:pPr>
          </w:p>
        </w:tc>
      </w:tr>
      <w:tr w:rsidR="00A00373" w:rsidRPr="00137759" w14:paraId="34835A88"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7B54ED2C" w14:textId="77777777" w:rsidR="00A00373" w:rsidRPr="00801ADD" w:rsidRDefault="00A00373" w:rsidP="00BA3350">
            <w:pPr>
              <w:pStyle w:val="TableParagraph"/>
              <w:spacing w:line="250" w:lineRule="exact"/>
              <w:jc w:val="center"/>
              <w:rPr>
                <w:rFonts w:asciiTheme="majorHAnsi" w:eastAsia="Arial" w:hAnsiTheme="majorHAnsi" w:cstheme="majorHAnsi"/>
                <w:highlight w:val="yellow"/>
              </w:rPr>
            </w:pPr>
          </w:p>
        </w:tc>
        <w:tc>
          <w:tcPr>
            <w:tcW w:w="4261" w:type="dxa"/>
            <w:tcBorders>
              <w:top w:val="single" w:sz="5" w:space="0" w:color="000000"/>
              <w:left w:val="single" w:sz="5" w:space="0" w:color="000000"/>
              <w:bottom w:val="single" w:sz="5" w:space="0" w:color="000000"/>
              <w:right w:val="single" w:sz="5" w:space="0" w:color="000000"/>
            </w:tcBorders>
            <w:vAlign w:val="bottom"/>
          </w:tcPr>
          <w:p w14:paraId="041BAB32" w14:textId="77777777" w:rsidR="00A00373" w:rsidRPr="00801ADD" w:rsidRDefault="00A00373" w:rsidP="00BA3350">
            <w:pPr>
              <w:jc w:val="center"/>
              <w:rPr>
                <w:rFonts w:asciiTheme="majorHAnsi" w:hAnsiTheme="majorHAnsi" w:cstheme="majorHAnsi"/>
                <w:highlight w:val="yellow"/>
              </w:rPr>
            </w:pPr>
          </w:p>
        </w:tc>
      </w:tr>
      <w:tr w:rsidR="00A00373" w:rsidRPr="00137759" w14:paraId="4E434991" w14:textId="77777777" w:rsidTr="00A00373">
        <w:trPr>
          <w:trHeight w:val="94"/>
        </w:trPr>
        <w:tc>
          <w:tcPr>
            <w:tcW w:w="3516" w:type="dxa"/>
            <w:tcBorders>
              <w:top w:val="single" w:sz="5" w:space="0" w:color="000000"/>
              <w:left w:val="single" w:sz="5" w:space="0" w:color="000000"/>
              <w:bottom w:val="single" w:sz="5" w:space="0" w:color="000000"/>
              <w:right w:val="single" w:sz="5" w:space="0" w:color="000000"/>
            </w:tcBorders>
            <w:vAlign w:val="bottom"/>
          </w:tcPr>
          <w:p w14:paraId="2E34E42E" w14:textId="77777777" w:rsidR="00A00373" w:rsidRPr="005F3D82" w:rsidRDefault="00A00373" w:rsidP="00BA3350">
            <w:pPr>
              <w:pStyle w:val="TableParagraph"/>
              <w:spacing w:line="252" w:lineRule="exact"/>
              <w:jc w:val="center"/>
              <w:rPr>
                <w:rFonts w:asciiTheme="majorHAnsi" w:eastAsia="Arial" w:hAnsiTheme="majorHAnsi" w:cstheme="majorHAnsi"/>
                <w:b/>
              </w:rPr>
            </w:pPr>
            <w:r w:rsidRPr="005F3D82">
              <w:rPr>
                <w:rFonts w:asciiTheme="majorHAnsi" w:eastAsia="Arial" w:hAnsiTheme="majorHAnsi" w:cstheme="majorHAnsi"/>
                <w:b/>
              </w:rPr>
              <w:t>Total</w:t>
            </w:r>
          </w:p>
        </w:tc>
        <w:tc>
          <w:tcPr>
            <w:tcW w:w="4261" w:type="dxa"/>
            <w:tcBorders>
              <w:top w:val="single" w:sz="5" w:space="0" w:color="000000"/>
              <w:left w:val="single" w:sz="5" w:space="0" w:color="000000"/>
              <w:bottom w:val="single" w:sz="5" w:space="0" w:color="000000"/>
              <w:right w:val="single" w:sz="5" w:space="0" w:color="000000"/>
            </w:tcBorders>
            <w:vAlign w:val="bottom"/>
          </w:tcPr>
          <w:p w14:paraId="3E228B35" w14:textId="77777777" w:rsidR="00A00373" w:rsidRPr="005F3D82" w:rsidRDefault="00A00373" w:rsidP="00BA3350">
            <w:pPr>
              <w:jc w:val="center"/>
              <w:rPr>
                <w:rFonts w:asciiTheme="majorHAnsi" w:hAnsiTheme="majorHAnsi" w:cstheme="majorHAnsi"/>
                <w:b/>
              </w:rPr>
            </w:pPr>
          </w:p>
        </w:tc>
      </w:tr>
    </w:tbl>
    <w:p w14:paraId="066A2D4D" w14:textId="77777777" w:rsidR="006E6DD4" w:rsidRPr="00137759" w:rsidRDefault="006E6DD4" w:rsidP="00C8291F">
      <w:pPr>
        <w:pStyle w:val="BodyText"/>
      </w:pPr>
    </w:p>
    <w:p w14:paraId="32588C7C" w14:textId="77777777" w:rsidR="00C8291F" w:rsidRDefault="00A00373" w:rsidP="00C8291F">
      <w:pPr>
        <w:pStyle w:val="BodyText"/>
        <w:jc w:val="left"/>
      </w:pPr>
      <w:r>
        <w:rPr>
          <w:spacing w:val="-2"/>
        </w:rPr>
        <w:t xml:space="preserve">Bids must remain valid for thirty days. </w:t>
      </w:r>
      <w:r w:rsidR="006E6DD4" w:rsidRPr="00137759">
        <w:t>All totals</w:t>
      </w:r>
      <w:r w:rsidR="006E6DD4" w:rsidRPr="00137759">
        <w:rPr>
          <w:spacing w:val="-2"/>
        </w:rPr>
        <w:t xml:space="preserve"> </w:t>
      </w:r>
      <w:r w:rsidR="006E6DD4" w:rsidRPr="00137759">
        <w:t>must be</w:t>
      </w:r>
      <w:r w:rsidR="006E6DD4" w:rsidRPr="00137759">
        <w:rPr>
          <w:spacing w:val="-2"/>
        </w:rPr>
        <w:t xml:space="preserve"> </w:t>
      </w:r>
      <w:r w:rsidR="006E6DD4" w:rsidRPr="00137759">
        <w:t>carried out to</w:t>
      </w:r>
      <w:r w:rsidR="006E6DD4" w:rsidRPr="00137759">
        <w:rPr>
          <w:spacing w:val="-2"/>
        </w:rPr>
        <w:t xml:space="preserve"> </w:t>
      </w:r>
      <w:r w:rsidR="006E6DD4" w:rsidRPr="00137759">
        <w:t>the</w:t>
      </w:r>
      <w:r w:rsidR="006E6DD4" w:rsidRPr="00137759">
        <w:rPr>
          <w:spacing w:val="-2"/>
        </w:rPr>
        <w:t xml:space="preserve"> </w:t>
      </w:r>
      <w:r w:rsidR="006E6DD4" w:rsidRPr="00137759">
        <w:t>second</w:t>
      </w:r>
      <w:r w:rsidR="006E6DD4" w:rsidRPr="00137759">
        <w:rPr>
          <w:spacing w:val="-2"/>
        </w:rPr>
        <w:t xml:space="preserve"> </w:t>
      </w:r>
      <w:r w:rsidR="006E6DD4" w:rsidRPr="00137759">
        <w:t>decimal place and</w:t>
      </w:r>
      <w:r w:rsidR="006E6DD4" w:rsidRPr="00137759">
        <w:rPr>
          <w:spacing w:val="-2"/>
        </w:rPr>
        <w:t xml:space="preserve"> </w:t>
      </w:r>
      <w:r w:rsidR="006E6DD4" w:rsidRPr="00137759">
        <w:t xml:space="preserve">must </w:t>
      </w:r>
      <w:r w:rsidR="006E6DD4" w:rsidRPr="00137759">
        <w:rPr>
          <w:spacing w:val="-2"/>
        </w:rPr>
        <w:t>not</w:t>
      </w:r>
      <w:r w:rsidR="006E6DD4" w:rsidRPr="00137759">
        <w:rPr>
          <w:spacing w:val="2"/>
        </w:rPr>
        <w:t xml:space="preserve"> </w:t>
      </w:r>
      <w:r w:rsidR="006E6DD4" w:rsidRPr="00137759">
        <w:t>be</w:t>
      </w:r>
      <w:r w:rsidR="006E6DD4" w:rsidRPr="00137759">
        <w:rPr>
          <w:spacing w:val="-2"/>
        </w:rPr>
        <w:t xml:space="preserve"> </w:t>
      </w:r>
      <w:r w:rsidR="006E6DD4" w:rsidRPr="00137759">
        <w:t>rounded.</w:t>
      </w:r>
      <w:r w:rsidR="006E6DD4" w:rsidRPr="00137759">
        <w:rPr>
          <w:spacing w:val="2"/>
        </w:rPr>
        <w:t xml:space="preserve"> </w:t>
      </w:r>
      <w:r w:rsidR="006E6DD4" w:rsidRPr="00137759">
        <w:t>No</w:t>
      </w:r>
      <w:r w:rsidR="006E6DD4" w:rsidRPr="00137759">
        <w:rPr>
          <w:spacing w:val="45"/>
        </w:rPr>
        <w:t xml:space="preserve"> </w:t>
      </w:r>
      <w:r w:rsidR="006E6DD4" w:rsidRPr="00137759">
        <w:t>additional</w:t>
      </w:r>
      <w:r w:rsidR="006E6DD4" w:rsidRPr="00137759">
        <w:rPr>
          <w:spacing w:val="-3"/>
        </w:rPr>
        <w:t xml:space="preserve"> </w:t>
      </w:r>
      <w:r w:rsidR="006E6DD4" w:rsidRPr="00137759">
        <w:t>fees, costs</w:t>
      </w:r>
      <w:r w:rsidR="006E6DD4" w:rsidRPr="00137759">
        <w:rPr>
          <w:spacing w:val="1"/>
        </w:rPr>
        <w:t xml:space="preserve"> </w:t>
      </w:r>
      <w:r w:rsidR="006E6DD4" w:rsidRPr="00137759">
        <w:rPr>
          <w:spacing w:val="-2"/>
        </w:rPr>
        <w:t>or</w:t>
      </w:r>
      <w:r w:rsidR="006E6DD4" w:rsidRPr="00137759">
        <w:t xml:space="preserve"> expenses</w:t>
      </w:r>
      <w:r w:rsidR="006E6DD4" w:rsidRPr="00137759">
        <w:rPr>
          <w:spacing w:val="1"/>
        </w:rPr>
        <w:t xml:space="preserve"> </w:t>
      </w:r>
      <w:r w:rsidR="006E6DD4" w:rsidRPr="00137759">
        <w:t>may</w:t>
      </w:r>
      <w:r w:rsidR="006E6DD4" w:rsidRPr="00137759">
        <w:rPr>
          <w:spacing w:val="-2"/>
        </w:rPr>
        <w:t xml:space="preserve"> </w:t>
      </w:r>
      <w:r w:rsidR="006E6DD4" w:rsidRPr="00137759">
        <w:t xml:space="preserve">be </w:t>
      </w:r>
      <w:r w:rsidR="006E6DD4" w:rsidRPr="00137759">
        <w:rPr>
          <w:spacing w:val="-2"/>
        </w:rPr>
        <w:t>charged</w:t>
      </w:r>
      <w:r w:rsidR="006E6DD4" w:rsidRPr="00137759">
        <w:t xml:space="preserve"> to</w:t>
      </w:r>
      <w:r w:rsidR="006E6DD4" w:rsidRPr="00137759">
        <w:rPr>
          <w:spacing w:val="-2"/>
        </w:rPr>
        <w:t xml:space="preserve"> </w:t>
      </w:r>
      <w:r w:rsidR="00C8291F">
        <w:t xml:space="preserve">KIPP Delta </w:t>
      </w:r>
      <w:r w:rsidR="006E6DD4" w:rsidRPr="00137759">
        <w:rPr>
          <w:spacing w:val="-2"/>
        </w:rPr>
        <w:t>above</w:t>
      </w:r>
      <w:r w:rsidR="006E6DD4" w:rsidRPr="00137759">
        <w:t xml:space="preserve"> the</w:t>
      </w:r>
      <w:r w:rsidR="006E6DD4" w:rsidRPr="00137759">
        <w:rPr>
          <w:spacing w:val="-4"/>
        </w:rPr>
        <w:t xml:space="preserve"> </w:t>
      </w:r>
      <w:r w:rsidR="006E6DD4" w:rsidRPr="00137759">
        <w:t>fixed price</w:t>
      </w:r>
      <w:r w:rsidR="006E6DD4" w:rsidRPr="00137759">
        <w:rPr>
          <w:spacing w:val="-2"/>
        </w:rPr>
        <w:t xml:space="preserve"> </w:t>
      </w:r>
      <w:r w:rsidR="006E6DD4" w:rsidRPr="00137759">
        <w:t>cost.</w:t>
      </w:r>
      <w:r w:rsidR="005F2C88" w:rsidRPr="00137759">
        <w:t xml:space="preserve"> </w:t>
      </w:r>
      <w:r w:rsidR="001A2BD7">
        <w:t xml:space="preserve">Applicable taxes will </w:t>
      </w:r>
      <w:r>
        <w:t xml:space="preserve">be </w:t>
      </w:r>
      <w:r w:rsidR="001A2BD7">
        <w:t xml:space="preserve">applied </w:t>
      </w:r>
      <w:r>
        <w:t>to the winning bidder’s f</w:t>
      </w:r>
      <w:r w:rsidR="001A2BD7">
        <w:t>ixed cost bid price</w:t>
      </w:r>
      <w:r>
        <w:t>(s)</w:t>
      </w:r>
      <w:r w:rsidR="001A2BD7">
        <w:t>.</w:t>
      </w:r>
    </w:p>
    <w:p w14:paraId="0A123CA7" w14:textId="77777777" w:rsidR="00C8291F" w:rsidRDefault="00C8291F" w:rsidP="00C8291F">
      <w:pPr>
        <w:pStyle w:val="BodyText"/>
        <w:jc w:val="left"/>
      </w:pPr>
    </w:p>
    <w:p w14:paraId="78AD90B5" w14:textId="77777777" w:rsidR="00C8291F" w:rsidRDefault="006E6DD4" w:rsidP="00C8291F">
      <w:pPr>
        <w:pStyle w:val="BodyText"/>
        <w:jc w:val="left"/>
      </w:pPr>
      <w:r w:rsidRPr="00137759">
        <w:t>By</w:t>
      </w:r>
      <w:r w:rsidRPr="00137759">
        <w:rPr>
          <w:spacing w:val="-2"/>
        </w:rPr>
        <w:t xml:space="preserve"> </w:t>
      </w:r>
      <w:r w:rsidRPr="00137759">
        <w:t xml:space="preserve">submission </w:t>
      </w:r>
      <w:r w:rsidRPr="00137759">
        <w:rPr>
          <w:spacing w:val="-2"/>
        </w:rPr>
        <w:t>of</w:t>
      </w:r>
      <w:r w:rsidRPr="00137759">
        <w:rPr>
          <w:spacing w:val="2"/>
        </w:rPr>
        <w:t xml:space="preserve"> </w:t>
      </w:r>
      <w:r w:rsidRPr="00137759">
        <w:t>this</w:t>
      </w:r>
      <w:r w:rsidRPr="00137759">
        <w:rPr>
          <w:spacing w:val="1"/>
        </w:rPr>
        <w:t xml:space="preserve"> </w:t>
      </w:r>
      <w:r w:rsidRPr="00137759">
        <w:rPr>
          <w:spacing w:val="-2"/>
        </w:rPr>
        <w:t>bid,</w:t>
      </w:r>
      <w:r w:rsidRPr="00137759">
        <w:t xml:space="preserve"> the bidder certifies</w:t>
      </w:r>
      <w:r w:rsidRPr="00137759">
        <w:rPr>
          <w:spacing w:val="-2"/>
        </w:rPr>
        <w:t xml:space="preserve"> </w:t>
      </w:r>
      <w:r w:rsidRPr="00137759">
        <w:t>that, in the</w:t>
      </w:r>
      <w:r w:rsidRPr="00137759">
        <w:rPr>
          <w:spacing w:val="-2"/>
        </w:rPr>
        <w:t xml:space="preserve"> event</w:t>
      </w:r>
      <w:r w:rsidRPr="00137759">
        <w:t xml:space="preserve"> the bidder </w:t>
      </w:r>
      <w:r w:rsidRPr="00137759">
        <w:rPr>
          <w:spacing w:val="-2"/>
        </w:rPr>
        <w:t>receives</w:t>
      </w:r>
      <w:r w:rsidRPr="00137759">
        <w:rPr>
          <w:spacing w:val="1"/>
        </w:rPr>
        <w:t xml:space="preserve"> </w:t>
      </w:r>
      <w:r w:rsidRPr="00137759">
        <w:t xml:space="preserve">an </w:t>
      </w:r>
      <w:r w:rsidRPr="00137759">
        <w:rPr>
          <w:spacing w:val="-2"/>
        </w:rPr>
        <w:t>award</w:t>
      </w:r>
      <w:r w:rsidRPr="00137759">
        <w:rPr>
          <w:spacing w:val="61"/>
        </w:rPr>
        <w:t xml:space="preserve"> </w:t>
      </w:r>
      <w:r w:rsidRPr="00137759">
        <w:t>under this</w:t>
      </w:r>
      <w:r w:rsidRPr="00137759">
        <w:rPr>
          <w:spacing w:val="1"/>
        </w:rPr>
        <w:t xml:space="preserve"> </w:t>
      </w:r>
      <w:r w:rsidRPr="00137759">
        <w:t>solicitation,</w:t>
      </w:r>
      <w:r w:rsidRPr="00137759">
        <w:rPr>
          <w:spacing w:val="-3"/>
        </w:rPr>
        <w:t xml:space="preserve"> </w:t>
      </w:r>
      <w:r w:rsidRPr="00137759">
        <w:t>the bidder</w:t>
      </w:r>
      <w:r w:rsidRPr="00137759">
        <w:rPr>
          <w:spacing w:val="2"/>
        </w:rPr>
        <w:t xml:space="preserve"> </w:t>
      </w:r>
      <w:r w:rsidRPr="00137759">
        <w:t>shall operate</w:t>
      </w:r>
      <w:r w:rsidRPr="00137759">
        <w:rPr>
          <w:spacing w:val="-2"/>
        </w:rPr>
        <w:t xml:space="preserve"> </w:t>
      </w:r>
      <w:r w:rsidRPr="00137759">
        <w:t>in</w:t>
      </w:r>
      <w:r w:rsidRPr="00137759">
        <w:rPr>
          <w:spacing w:val="-2"/>
        </w:rPr>
        <w:t xml:space="preserve"> </w:t>
      </w:r>
      <w:r w:rsidRPr="00137759">
        <w:t>accordance</w:t>
      </w:r>
      <w:r w:rsidRPr="00137759">
        <w:rPr>
          <w:spacing w:val="-2"/>
        </w:rPr>
        <w:t xml:space="preserve"> with</w:t>
      </w:r>
      <w:r w:rsidR="00A00373">
        <w:t xml:space="preserve"> all </w:t>
      </w:r>
      <w:r w:rsidRPr="00137759">
        <w:t xml:space="preserve">applicable program </w:t>
      </w:r>
      <w:r w:rsidRPr="00137759">
        <w:rPr>
          <w:spacing w:val="-2"/>
        </w:rPr>
        <w:t>laws</w:t>
      </w:r>
      <w:r w:rsidRPr="00137759">
        <w:rPr>
          <w:spacing w:val="49"/>
        </w:rPr>
        <w:t xml:space="preserve"> </w:t>
      </w:r>
      <w:r w:rsidRPr="00137759">
        <w:t>and regulati</w:t>
      </w:r>
      <w:r w:rsidR="00A00373">
        <w:t>ons and in accordance to the terms and conditions of this IFB.</w:t>
      </w:r>
    </w:p>
    <w:p w14:paraId="359558E1" w14:textId="77777777" w:rsidR="00C8291F" w:rsidRDefault="00C8291F" w:rsidP="00C8291F">
      <w:pPr>
        <w:pStyle w:val="BodyText"/>
        <w:jc w:val="left"/>
      </w:pPr>
    </w:p>
    <w:p w14:paraId="3D7F8395" w14:textId="77777777" w:rsidR="006724DE" w:rsidRPr="00137759" w:rsidRDefault="006724DE" w:rsidP="00C8291F">
      <w:pPr>
        <w:pStyle w:val="BodyText"/>
        <w:jc w:val="left"/>
      </w:pPr>
      <w:r w:rsidRPr="00137759">
        <w:t>The bidder shall not plead misunderstanding or deception because of such estimate of quantities, or of the character, location, or other conditions pertaining to the solicitation/contract.</w:t>
      </w:r>
    </w:p>
    <w:p w14:paraId="5FE7CEC8" w14:textId="77777777" w:rsidR="006E6DD4" w:rsidRPr="00137759" w:rsidRDefault="006E6DD4" w:rsidP="00C8291F">
      <w:pPr>
        <w:rPr>
          <w:rFonts w:asciiTheme="majorHAnsi" w:eastAsia="Arial" w:hAnsiTheme="majorHAnsi" w:cstheme="majorHAnsi"/>
          <w:sz w:val="11"/>
          <w:szCs w:val="11"/>
        </w:rPr>
      </w:pPr>
    </w:p>
    <w:p w14:paraId="5AF4BED3" w14:textId="77777777" w:rsidR="006E6DD4" w:rsidRPr="00137759" w:rsidRDefault="006E6DD4" w:rsidP="00C8291F">
      <w:pPr>
        <w:pStyle w:val="BodyText"/>
        <w:jc w:val="left"/>
      </w:pPr>
      <w:r w:rsidRPr="00137759">
        <w:t>__________________________________________</w:t>
      </w:r>
      <w:r w:rsidRPr="00137759">
        <w:tab/>
        <w:t>____________________</w:t>
      </w:r>
    </w:p>
    <w:p w14:paraId="7A497B44" w14:textId="77777777" w:rsidR="006E6DD4" w:rsidRPr="00137759" w:rsidRDefault="006E6DD4" w:rsidP="00C8291F">
      <w:pPr>
        <w:pStyle w:val="BodyText"/>
        <w:jc w:val="left"/>
      </w:pPr>
      <w:r w:rsidRPr="00137759">
        <w:t xml:space="preserve">Signature </w:t>
      </w:r>
      <w:r w:rsidRPr="00137759">
        <w:rPr>
          <w:spacing w:val="-2"/>
        </w:rPr>
        <w:t>of</w:t>
      </w:r>
      <w:r w:rsidRPr="00137759">
        <w:rPr>
          <w:spacing w:val="2"/>
        </w:rPr>
        <w:t xml:space="preserve"> </w:t>
      </w:r>
      <w:r w:rsidR="00C8291F">
        <w:rPr>
          <w:spacing w:val="2"/>
        </w:rPr>
        <w:t xml:space="preserve">Vendor </w:t>
      </w:r>
      <w:r w:rsidRPr="00137759">
        <w:rPr>
          <w:spacing w:val="-2"/>
        </w:rPr>
        <w:t>Representative</w:t>
      </w:r>
      <w:r w:rsidRPr="00137759">
        <w:rPr>
          <w:spacing w:val="-2"/>
        </w:rPr>
        <w:tab/>
      </w:r>
      <w:r w:rsidRPr="00137759">
        <w:rPr>
          <w:spacing w:val="-2"/>
        </w:rPr>
        <w:tab/>
        <w:t>Date</w:t>
      </w:r>
    </w:p>
    <w:p w14:paraId="700ADF01" w14:textId="77777777" w:rsidR="00EF4D0A" w:rsidRPr="00137759" w:rsidRDefault="006E6DD4" w:rsidP="00BA3350">
      <w:pPr>
        <w:spacing w:line="277" w:lineRule="auto"/>
        <w:rPr>
          <w:rFonts w:asciiTheme="majorHAnsi" w:hAnsiTheme="majorHAnsi" w:cstheme="majorHAnsi"/>
          <w:sz w:val="22"/>
          <w:szCs w:val="22"/>
          <w:u w:val="single"/>
        </w:rPr>
      </w:pPr>
      <w:r w:rsidRPr="00137759">
        <w:rPr>
          <w:rFonts w:asciiTheme="majorHAnsi" w:eastAsia="Arial" w:hAnsiTheme="majorHAnsi" w:cstheme="majorHAnsi"/>
        </w:rPr>
        <w:tab/>
      </w:r>
      <w:r w:rsidRPr="00137759">
        <w:rPr>
          <w:rFonts w:asciiTheme="majorHAnsi" w:eastAsia="Arial" w:hAnsiTheme="majorHAnsi" w:cstheme="majorHAnsi"/>
        </w:rPr>
        <w:tab/>
      </w:r>
    </w:p>
    <w:p w14:paraId="6C1A1A94" w14:textId="77777777" w:rsidR="00EF4D0A" w:rsidRPr="00137759" w:rsidRDefault="00EF4D0A" w:rsidP="00C55E97">
      <w:pPr>
        <w:spacing w:line="240" w:lineRule="exact"/>
        <w:jc w:val="center"/>
        <w:rPr>
          <w:rFonts w:asciiTheme="majorHAnsi" w:hAnsiTheme="majorHAnsi" w:cstheme="majorHAnsi"/>
          <w:sz w:val="22"/>
          <w:szCs w:val="22"/>
          <w:u w:val="single"/>
        </w:rPr>
      </w:pPr>
      <w:r w:rsidRPr="00137759">
        <w:rPr>
          <w:rFonts w:asciiTheme="majorHAnsi" w:hAnsiTheme="majorHAnsi" w:cstheme="majorHAnsi"/>
          <w:color w:val="4F81BD" w:themeColor="accent1"/>
          <w:sz w:val="22"/>
          <w:szCs w:val="22"/>
          <w:u w:val="single"/>
        </w:rPr>
        <w:t>ACCEPTANCE OF CONTRACT</w:t>
      </w:r>
    </w:p>
    <w:p w14:paraId="407A8B4A" w14:textId="77777777" w:rsidR="00EF4D0A" w:rsidRPr="00137759" w:rsidRDefault="00EF4D0A" w:rsidP="00BA3350">
      <w:pPr>
        <w:spacing w:line="240" w:lineRule="exact"/>
        <w:rPr>
          <w:rFonts w:asciiTheme="majorHAnsi" w:hAnsiTheme="majorHAnsi" w:cstheme="majorHAnsi"/>
          <w:sz w:val="22"/>
          <w:szCs w:val="22"/>
        </w:rPr>
      </w:pPr>
    </w:p>
    <w:p w14:paraId="383E6289" w14:textId="77777777" w:rsidR="00EF4D0A" w:rsidRPr="00137759" w:rsidRDefault="00EF4D0A" w:rsidP="00BA3350">
      <w:pPr>
        <w:spacing w:line="240" w:lineRule="exact"/>
        <w:rPr>
          <w:rFonts w:asciiTheme="majorHAnsi" w:hAnsiTheme="majorHAnsi" w:cstheme="majorHAnsi"/>
          <w:sz w:val="22"/>
          <w:szCs w:val="22"/>
        </w:rPr>
      </w:pP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r w:rsidRPr="00137759">
        <w:rPr>
          <w:rFonts w:asciiTheme="majorHAnsi" w:hAnsiTheme="majorHAnsi" w:cstheme="majorHAnsi"/>
          <w:sz w:val="22"/>
          <w:szCs w:val="22"/>
          <w:u w:val="single"/>
        </w:rPr>
        <w:tab/>
      </w:r>
    </w:p>
    <w:p w14:paraId="4C56F4A4" w14:textId="77777777" w:rsidR="00EF4D0A" w:rsidRPr="00137759" w:rsidRDefault="00EF4D0A" w:rsidP="00BA3350">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Signature of </w:t>
      </w:r>
      <w:r w:rsidR="00BA3350" w:rsidRPr="00137759">
        <w:rPr>
          <w:rFonts w:asciiTheme="majorHAnsi" w:hAnsiTheme="majorHAnsi" w:cstheme="majorHAnsi"/>
          <w:sz w:val="20"/>
          <w:szCs w:val="22"/>
        </w:rPr>
        <w:t>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3EF40D5F" w14:textId="77777777" w:rsidR="00EF4D0A" w:rsidRPr="00137759" w:rsidRDefault="00EF4D0A" w:rsidP="00BA3350">
      <w:pPr>
        <w:spacing w:line="240" w:lineRule="exact"/>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33B1CE87"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474CE2CA"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00BA3350" w:rsidRPr="00137759">
        <w:rPr>
          <w:rFonts w:asciiTheme="majorHAnsi" w:hAnsiTheme="majorHAnsi" w:cstheme="majorHAnsi"/>
          <w:sz w:val="20"/>
          <w:szCs w:val="22"/>
        </w:rPr>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6BA53FBD" w14:textId="77777777" w:rsidR="00EF4D0A" w:rsidRPr="00137759" w:rsidRDefault="00EF4D0A" w:rsidP="00EF4D0A">
      <w:pPr>
        <w:spacing w:line="240" w:lineRule="exact"/>
        <w:jc w:val="both"/>
        <w:rPr>
          <w:rFonts w:asciiTheme="majorHAnsi" w:hAnsiTheme="majorHAnsi" w:cstheme="majorHAnsi"/>
          <w:sz w:val="20"/>
          <w:szCs w:val="22"/>
        </w:rPr>
      </w:pP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 xml:space="preserve"> </w:t>
      </w:r>
    </w:p>
    <w:p w14:paraId="3D8B2621" w14:textId="77777777" w:rsidR="00C55E97" w:rsidRPr="00137759" w:rsidRDefault="00C55E97" w:rsidP="00C55E97">
      <w:pPr>
        <w:spacing w:line="240" w:lineRule="exact"/>
        <w:rPr>
          <w:rFonts w:asciiTheme="majorHAnsi" w:hAnsiTheme="majorHAnsi" w:cstheme="majorHAnsi"/>
          <w:sz w:val="20"/>
          <w:szCs w:val="22"/>
        </w:rPr>
      </w:pP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r w:rsidRPr="00137759">
        <w:rPr>
          <w:rFonts w:asciiTheme="majorHAnsi" w:hAnsiTheme="majorHAnsi" w:cstheme="majorHAnsi"/>
          <w:sz w:val="20"/>
          <w:szCs w:val="22"/>
          <w:u w:val="single"/>
        </w:rPr>
        <w:tab/>
      </w:r>
    </w:p>
    <w:p w14:paraId="1E428C31" w14:textId="77777777" w:rsidR="00C55E97" w:rsidRPr="00137759" w:rsidRDefault="00C55E97" w:rsidP="00C55E97">
      <w:pPr>
        <w:spacing w:line="240" w:lineRule="exact"/>
        <w:rPr>
          <w:rFonts w:asciiTheme="majorHAnsi" w:hAnsiTheme="majorHAnsi" w:cstheme="majorHAnsi"/>
          <w:sz w:val="20"/>
          <w:szCs w:val="22"/>
        </w:rPr>
      </w:pPr>
      <w:r w:rsidRPr="00137759">
        <w:rPr>
          <w:rFonts w:asciiTheme="majorHAnsi" w:hAnsiTheme="majorHAnsi" w:cstheme="majorHAnsi"/>
          <w:sz w:val="20"/>
          <w:szCs w:val="22"/>
        </w:rPr>
        <w:t>Date</w:t>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r>
      <w:r w:rsidRPr="00137759">
        <w:rPr>
          <w:rFonts w:asciiTheme="majorHAnsi" w:hAnsiTheme="majorHAnsi" w:cstheme="majorHAnsi"/>
          <w:sz w:val="20"/>
          <w:szCs w:val="22"/>
        </w:rPr>
        <w:tab/>
        <w:t>Signature of KDPS Representative</w:t>
      </w:r>
      <w:r w:rsidRPr="00137759">
        <w:rPr>
          <w:rFonts w:asciiTheme="majorHAnsi" w:hAnsiTheme="majorHAnsi" w:cstheme="majorHAnsi"/>
          <w:sz w:val="20"/>
          <w:szCs w:val="22"/>
        </w:rPr>
        <w:tab/>
      </w:r>
      <w:r w:rsidRPr="00137759">
        <w:rPr>
          <w:rFonts w:asciiTheme="majorHAnsi" w:hAnsiTheme="majorHAnsi" w:cstheme="majorHAnsi"/>
          <w:sz w:val="20"/>
          <w:szCs w:val="22"/>
        </w:rPr>
        <w:tab/>
        <w:t>Title</w:t>
      </w:r>
    </w:p>
    <w:p w14:paraId="7A090339" w14:textId="77777777" w:rsidR="00AF6EF3" w:rsidRDefault="00AF6EF3">
      <w:pPr>
        <w:rPr>
          <w:rFonts w:asciiTheme="majorHAnsi" w:hAnsiTheme="majorHAnsi" w:cstheme="majorHAnsi"/>
          <w:b/>
          <w:sz w:val="16"/>
          <w:szCs w:val="18"/>
        </w:rPr>
      </w:pPr>
      <w:r>
        <w:rPr>
          <w:rFonts w:asciiTheme="majorHAnsi" w:hAnsiTheme="majorHAnsi" w:cstheme="majorHAnsi"/>
          <w:b/>
          <w:sz w:val="16"/>
          <w:szCs w:val="18"/>
        </w:rPr>
        <w:br w:type="page"/>
      </w:r>
    </w:p>
    <w:p w14:paraId="46CD903A" w14:textId="77777777" w:rsidR="00D076F8" w:rsidRPr="00137759" w:rsidRDefault="00D076F8" w:rsidP="00D076F8">
      <w:pPr>
        <w:pStyle w:val="Heading1"/>
        <w:rPr>
          <w:rFonts w:cstheme="majorHAnsi"/>
          <w:sz w:val="22"/>
          <w:szCs w:val="22"/>
        </w:rPr>
      </w:pPr>
      <w:bookmarkStart w:id="19" w:name="_Toc15558193"/>
      <w:r>
        <w:rPr>
          <w:rFonts w:cstheme="majorHAnsi"/>
          <w:sz w:val="22"/>
          <w:szCs w:val="22"/>
        </w:rPr>
        <w:lastRenderedPageBreak/>
        <w:t>S</w:t>
      </w:r>
      <w:r w:rsidRPr="00137759">
        <w:rPr>
          <w:rFonts w:cstheme="majorHAnsi"/>
          <w:sz w:val="22"/>
          <w:szCs w:val="22"/>
        </w:rPr>
        <w:t>ection 1</w:t>
      </w:r>
      <w:r w:rsidR="00801ADD">
        <w:rPr>
          <w:rFonts w:cstheme="majorHAnsi"/>
          <w:sz w:val="22"/>
          <w:szCs w:val="22"/>
        </w:rPr>
        <w:t>3</w:t>
      </w:r>
      <w:r w:rsidRPr="00137759">
        <w:rPr>
          <w:rFonts w:cstheme="majorHAnsi"/>
          <w:sz w:val="22"/>
          <w:szCs w:val="22"/>
        </w:rPr>
        <w:t xml:space="preserve"> –</w:t>
      </w:r>
      <w:r>
        <w:rPr>
          <w:rFonts w:cstheme="majorHAnsi"/>
          <w:sz w:val="22"/>
          <w:szCs w:val="22"/>
        </w:rPr>
        <w:t xml:space="preserve"> </w:t>
      </w:r>
      <w:r w:rsidR="00801ADD">
        <w:rPr>
          <w:rFonts w:cstheme="majorHAnsi"/>
          <w:sz w:val="22"/>
          <w:szCs w:val="22"/>
        </w:rPr>
        <w:t>Reserved</w:t>
      </w:r>
      <w:bookmarkEnd w:id="19"/>
    </w:p>
    <w:p w14:paraId="5722D7E9" w14:textId="77777777" w:rsidR="00D076F8" w:rsidRPr="00137759" w:rsidRDefault="00D076F8" w:rsidP="00D076F8">
      <w:pPr>
        <w:spacing w:line="276" w:lineRule="auto"/>
        <w:jc w:val="both"/>
        <w:rPr>
          <w:rFonts w:asciiTheme="majorHAnsi" w:hAnsiTheme="majorHAnsi" w:cstheme="majorHAnsi"/>
          <w:sz w:val="22"/>
          <w:szCs w:val="22"/>
        </w:rPr>
      </w:pPr>
      <w:r w:rsidRPr="00137759">
        <w:rPr>
          <w:rFonts w:asciiTheme="majorHAnsi" w:hAnsiTheme="majorHAnsi" w:cstheme="majorHAnsi"/>
          <w:noProof/>
          <w:sz w:val="22"/>
          <w:szCs w:val="22"/>
        </w:rPr>
        <mc:AlternateContent>
          <mc:Choice Requires="wps">
            <w:drawing>
              <wp:anchor distT="0" distB="0" distL="114300" distR="114300" simplePos="0" relativeHeight="251658252" behindDoc="0" locked="0" layoutInCell="1" allowOverlap="1" wp14:anchorId="6F3A9FF6" wp14:editId="37179F85">
                <wp:simplePos x="0" y="0"/>
                <wp:positionH relativeFrom="column">
                  <wp:posOffset>0</wp:posOffset>
                </wp:positionH>
                <wp:positionV relativeFrom="paragraph">
                  <wp:posOffset>69215</wp:posOffset>
                </wp:positionV>
                <wp:extent cx="6282690" cy="0"/>
                <wp:effectExtent l="0" t="25400" r="16510" b="25400"/>
                <wp:wrapNone/>
                <wp:docPr id="33" name="Straight Connector 33"/>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A9726" id="Straight Connector 33" o:spid="_x0000_s1026" style="position:absolute;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AFuVqMBAgAAZwQAAA4AAAAAAAAAAAAA&#10;AAAALgIAAGRycy9lMm9Eb2MueG1sUEsBAi0AFAAGAAgAAAAhAAV5HfPaAAAABgEAAA8AAAAAAAAA&#10;AAAAAAAAWwQAAGRycy9kb3ducmV2LnhtbFBLBQYAAAAABAAEAPMAAABiBQAAAAA=&#10;" strokecolor="#95b3d7 [1940]" strokeweight="3pt"/>
            </w:pict>
          </mc:Fallback>
        </mc:AlternateContent>
      </w:r>
    </w:p>
    <w:p w14:paraId="6EC1F37D" w14:textId="77777777" w:rsidR="00695D8E" w:rsidRPr="00695D8E" w:rsidRDefault="00695D8E" w:rsidP="00695D8E">
      <w:pPr>
        <w:jc w:val="center"/>
        <w:rPr>
          <w:rFonts w:asciiTheme="majorHAnsi" w:eastAsiaTheme="majorEastAsia" w:hAnsiTheme="majorHAnsi" w:cstheme="majorHAnsi"/>
          <w:b/>
          <w:bCs/>
          <w:color w:val="365F91" w:themeColor="accent1" w:themeShade="BF"/>
          <w:szCs w:val="18"/>
        </w:rPr>
      </w:pPr>
    </w:p>
    <w:p w14:paraId="21A6E731" w14:textId="77777777" w:rsidR="00D076F8" w:rsidRDefault="00D076F8" w:rsidP="00695D8E">
      <w:pPr>
        <w:jc w:val="center"/>
        <w:rPr>
          <w:rFonts w:asciiTheme="majorHAnsi" w:hAnsiTheme="majorHAnsi" w:cstheme="majorHAnsi"/>
          <w:noProof/>
          <w:szCs w:val="18"/>
        </w:rPr>
      </w:pPr>
    </w:p>
    <w:p w14:paraId="1B00021E" w14:textId="77777777" w:rsidR="00EE0589" w:rsidRDefault="00EE0589" w:rsidP="00695D8E">
      <w:pPr>
        <w:jc w:val="center"/>
        <w:rPr>
          <w:rFonts w:asciiTheme="majorHAnsi" w:hAnsiTheme="majorHAnsi" w:cstheme="majorHAnsi"/>
          <w:szCs w:val="18"/>
        </w:rPr>
      </w:pPr>
    </w:p>
    <w:p w14:paraId="6A5DFF07" w14:textId="77777777" w:rsidR="00D076F8" w:rsidRDefault="00D076F8" w:rsidP="00695D8E">
      <w:pPr>
        <w:jc w:val="center"/>
        <w:rPr>
          <w:rFonts w:asciiTheme="majorHAnsi" w:hAnsiTheme="majorHAnsi" w:cstheme="majorHAnsi"/>
          <w:szCs w:val="18"/>
        </w:rPr>
      </w:pPr>
    </w:p>
    <w:p w14:paraId="330DB059" w14:textId="77777777" w:rsidR="00C038F9" w:rsidRDefault="002837E0" w:rsidP="00C038F9">
      <w:pPr>
        <w:pStyle w:val="Heading1"/>
        <w:rPr>
          <w:rFonts w:cstheme="majorHAnsi"/>
          <w:sz w:val="22"/>
          <w:szCs w:val="22"/>
        </w:rPr>
      </w:pPr>
      <w:bookmarkStart w:id="20" w:name="_Toc15558194"/>
      <w:r>
        <w:rPr>
          <w:rFonts w:cstheme="majorHAnsi"/>
          <w:sz w:val="22"/>
          <w:szCs w:val="22"/>
        </w:rPr>
        <w:t>Appendix</w:t>
      </w:r>
      <w:bookmarkEnd w:id="20"/>
      <w:r w:rsidR="00D076F8">
        <w:rPr>
          <w:rFonts w:cstheme="majorHAnsi"/>
          <w:sz w:val="22"/>
          <w:szCs w:val="22"/>
        </w:rPr>
        <w:t xml:space="preserve"> </w:t>
      </w:r>
    </w:p>
    <w:p w14:paraId="2F330306" w14:textId="77777777" w:rsidR="00D076F8" w:rsidRPr="00C038F9" w:rsidRDefault="00D076F8" w:rsidP="00C038F9">
      <w:pPr>
        <w:rPr>
          <w:rFonts w:asciiTheme="majorHAnsi" w:hAnsiTheme="majorHAnsi" w:cstheme="majorHAnsi"/>
          <w:sz w:val="22"/>
          <w:szCs w:val="22"/>
        </w:rPr>
      </w:pPr>
      <w:r w:rsidRPr="00137759">
        <w:rPr>
          <w:rFonts w:cstheme="majorHAnsi"/>
          <w:noProof/>
          <w:sz w:val="22"/>
          <w:szCs w:val="22"/>
        </w:rPr>
        <mc:AlternateContent>
          <mc:Choice Requires="wps">
            <w:drawing>
              <wp:anchor distT="0" distB="0" distL="114300" distR="114300" simplePos="0" relativeHeight="251658253" behindDoc="0" locked="0" layoutInCell="1" allowOverlap="1" wp14:anchorId="204F9499" wp14:editId="28047EE9">
                <wp:simplePos x="0" y="0"/>
                <wp:positionH relativeFrom="column">
                  <wp:posOffset>0</wp:posOffset>
                </wp:positionH>
                <wp:positionV relativeFrom="paragraph">
                  <wp:posOffset>69215</wp:posOffset>
                </wp:positionV>
                <wp:extent cx="6282690" cy="0"/>
                <wp:effectExtent l="0" t="25400" r="16510" b="25400"/>
                <wp:wrapNone/>
                <wp:docPr id="34" name="Straight Connector 34"/>
                <wp:cNvGraphicFramePr/>
                <a:graphic xmlns:a="http://schemas.openxmlformats.org/drawingml/2006/main">
                  <a:graphicData uri="http://schemas.microsoft.com/office/word/2010/wordprocessingShape">
                    <wps:wsp>
                      <wps:cNvCnPr/>
                      <wps:spPr>
                        <a:xfrm>
                          <a:off x="0" y="0"/>
                          <a:ext cx="6282690" cy="0"/>
                        </a:xfrm>
                        <a:prstGeom prst="line">
                          <a:avLst/>
                        </a:prstGeom>
                        <a:ln w="38100" cmpd="sng">
                          <a:solidFill>
                            <a:schemeClr val="accent1">
                              <a:lumMod val="60000"/>
                              <a:lumOff val="40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E7295D" id="Straight Connector 34" o:spid="_x0000_s1026" style="position:absolute;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45pt" to="494.7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" strokecolor="#95b3d7 [1940]" strokeweight="3pt"/>
            </w:pict>
          </mc:Fallback>
        </mc:AlternateContent>
      </w:r>
    </w:p>
    <w:sectPr w:rsidR="00D076F8" w:rsidRPr="00C038F9" w:rsidSect="00BA3350">
      <w:headerReference w:type="default" r:id="rId28"/>
      <w:headerReference w:type="first" r:id="rId29"/>
      <w:pgSz w:w="12240" w:h="15840"/>
      <w:pgMar w:top="1530" w:right="1800" w:bottom="1440" w:left="1800"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8F3C11" w14:textId="77777777" w:rsidR="001D7093" w:rsidRDefault="001D7093" w:rsidP="00C1744E">
      <w:r>
        <w:separator/>
      </w:r>
    </w:p>
  </w:endnote>
  <w:endnote w:type="continuationSeparator" w:id="0">
    <w:p w14:paraId="6943B85B" w14:textId="77777777" w:rsidR="001D7093" w:rsidRDefault="001D7093" w:rsidP="00C1744E">
      <w:r>
        <w:continuationSeparator/>
      </w:r>
    </w:p>
  </w:endnote>
  <w:endnote w:type="continuationNotice" w:id="1">
    <w:p w14:paraId="2CCD1F20" w14:textId="77777777" w:rsidR="0003531B" w:rsidRDefault="000353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NewsGoth Bd BT">
    <w:altName w:val="Times New Roman"/>
    <w:panose1 w:val="020B0604020202020204"/>
    <w:charset w:val="00"/>
    <w:family w:val="auto"/>
    <w:pitch w:val="variable"/>
    <w:sig w:usb0="03000000"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Times-Roman">
    <w:altName w:val="Times New Roman"/>
    <w:panose1 w:val="00000500000000020000"/>
    <w:charset w:val="4D"/>
    <w:family w:val="auto"/>
    <w:notTrueType/>
    <w:pitch w:val="default"/>
    <w:sig w:usb0="00000003" w:usb1="00000000" w:usb2="00000000" w:usb3="00000000" w:csb0="00000001" w:csb1="00000000"/>
  </w:font>
  <w:font w:name="Helvetica">
    <w:panose1 w:val="00000000000000000000"/>
    <w:charset w:val="00"/>
    <w:family w:val="auto"/>
    <w:notTrueType/>
    <w:pitch w:val="variable"/>
    <w:sig w:usb0="E00002FF" w:usb1="5000785B" w:usb2="00000000" w:usb3="00000000" w:csb0="0000019F" w:csb1="00000000"/>
  </w:font>
  <w:font w:name="ヒラギノ角ゴ Pro W3">
    <w:altName w:val="MS Mincho"/>
    <w:panose1 w:val="020B0300000000000000"/>
    <w:charset w:val="80"/>
    <w:family w:val="auto"/>
    <w:pitch w:val="variable"/>
    <w:sig w:usb0="00000000" w:usb1="00000000" w:usb2="01000407"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304E4" w14:textId="77777777" w:rsidR="001D7093" w:rsidRPr="00AE6C89" w:rsidRDefault="001D7093">
    <w:pPr>
      <w:pStyle w:val="Footer"/>
      <w:pBdr>
        <w:top w:val="single" w:sz="4" w:space="1" w:color="D9D9D9"/>
      </w:pBdr>
      <w:jc w:val="right"/>
      <w:rPr>
        <w:rFonts w:ascii="Cambria" w:hAnsi="Cambria"/>
        <w:color w:val="7F7F7F"/>
        <w:spacing w:val="60"/>
        <w:sz w:val="20"/>
        <w:szCs w:val="20"/>
      </w:rPr>
    </w:pPr>
    <w:r w:rsidRPr="00276DD1">
      <w:rPr>
        <w:rFonts w:ascii="Cambria" w:hAnsi="Cambria"/>
        <w:sz w:val="20"/>
        <w:szCs w:val="20"/>
      </w:rPr>
      <w:fldChar w:fldCharType="begin"/>
    </w:r>
    <w:r w:rsidRPr="00276DD1">
      <w:rPr>
        <w:rFonts w:ascii="Cambria" w:hAnsi="Cambria"/>
        <w:sz w:val="20"/>
        <w:szCs w:val="20"/>
      </w:rPr>
      <w:instrText xml:space="preserve"> PAGE   \* MERGEFORMAT </w:instrText>
    </w:r>
    <w:r w:rsidRPr="00276DD1">
      <w:rPr>
        <w:rFonts w:ascii="Cambria" w:hAnsi="Cambria"/>
        <w:sz w:val="20"/>
        <w:szCs w:val="20"/>
      </w:rPr>
      <w:fldChar w:fldCharType="separate"/>
    </w:r>
    <w:r>
      <w:rPr>
        <w:rFonts w:ascii="Cambria" w:hAnsi="Cambria"/>
        <w:noProof/>
        <w:sz w:val="20"/>
        <w:szCs w:val="20"/>
      </w:rPr>
      <w:t>4</w:t>
    </w:r>
    <w:r w:rsidRPr="00276DD1">
      <w:rPr>
        <w:rFonts w:ascii="Cambria" w:hAnsi="Cambria"/>
        <w:sz w:val="20"/>
        <w:szCs w:val="20"/>
      </w:rPr>
      <w:fldChar w:fldCharType="end"/>
    </w:r>
    <w:r w:rsidRPr="00276DD1">
      <w:rPr>
        <w:rFonts w:ascii="Cambria" w:hAnsi="Cambria"/>
        <w:sz w:val="20"/>
        <w:szCs w:val="20"/>
      </w:rPr>
      <w:t xml:space="preserve"> | </w:t>
    </w:r>
    <w:r w:rsidRPr="00276DD1">
      <w:rPr>
        <w:rFonts w:ascii="Cambria" w:hAnsi="Cambria"/>
        <w:color w:val="7F7F7F"/>
        <w:spacing w:val="60"/>
        <w:sz w:val="20"/>
        <w:szCs w:val="20"/>
      </w:rPr>
      <w:t>Page</w:t>
    </w:r>
  </w:p>
  <w:p w14:paraId="6EBF57FF" w14:textId="77777777" w:rsidR="001D7093" w:rsidRPr="006C492F" w:rsidRDefault="001D7093" w:rsidP="00DC5D20">
    <w:pPr>
      <w:pStyle w:val="Footer"/>
      <w:pBdr>
        <w:top w:val="single" w:sz="4" w:space="1" w:color="D9D9D9"/>
      </w:pBdr>
      <w:jc w:val="right"/>
      <w:rPr>
        <w:rFonts w:ascii="Cambria" w:hAnsi="Cambria"/>
        <w:color w:val="7F7F7F"/>
        <w:spacing w:val="6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E931F5" w14:textId="77777777" w:rsidR="001D7093" w:rsidRPr="00AE6C89" w:rsidRDefault="001D7093" w:rsidP="00E96621">
    <w:pPr>
      <w:pStyle w:val="Footer"/>
      <w:pBdr>
        <w:top w:val="single" w:sz="4" w:space="1" w:color="D9D9D9"/>
      </w:pBdr>
      <w:jc w:val="right"/>
      <w:rPr>
        <w:rFonts w:ascii="Cambria" w:hAnsi="Cambria"/>
        <w:color w:val="7F7F7F"/>
        <w:spacing w:val="60"/>
        <w:sz w:val="20"/>
        <w:szCs w:val="20"/>
      </w:rPr>
    </w:pPr>
    <w:r w:rsidRPr="00276DD1">
      <w:rPr>
        <w:rFonts w:ascii="Cambria" w:hAnsi="Cambria"/>
        <w:sz w:val="20"/>
        <w:szCs w:val="20"/>
      </w:rPr>
      <w:fldChar w:fldCharType="begin"/>
    </w:r>
    <w:r w:rsidRPr="00276DD1">
      <w:rPr>
        <w:rFonts w:ascii="Cambria" w:hAnsi="Cambria"/>
        <w:sz w:val="20"/>
        <w:szCs w:val="20"/>
      </w:rPr>
      <w:instrText xml:space="preserve"> PAGE   \* MERGEFORMAT </w:instrText>
    </w:r>
    <w:r w:rsidRPr="00276DD1">
      <w:rPr>
        <w:rFonts w:ascii="Cambria" w:hAnsi="Cambria"/>
        <w:sz w:val="20"/>
        <w:szCs w:val="20"/>
      </w:rPr>
      <w:fldChar w:fldCharType="separate"/>
    </w:r>
    <w:r>
      <w:rPr>
        <w:rFonts w:ascii="Cambria" w:hAnsi="Cambria"/>
        <w:noProof/>
        <w:sz w:val="20"/>
        <w:szCs w:val="20"/>
      </w:rPr>
      <w:t>16</w:t>
    </w:r>
    <w:r w:rsidRPr="00276DD1">
      <w:rPr>
        <w:rFonts w:ascii="Cambria" w:hAnsi="Cambria"/>
        <w:sz w:val="20"/>
        <w:szCs w:val="20"/>
      </w:rPr>
      <w:fldChar w:fldCharType="end"/>
    </w:r>
    <w:r w:rsidRPr="00276DD1">
      <w:rPr>
        <w:rFonts w:ascii="Cambria" w:hAnsi="Cambria"/>
        <w:sz w:val="20"/>
        <w:szCs w:val="20"/>
      </w:rPr>
      <w:t xml:space="preserve"> | </w:t>
    </w:r>
    <w:r w:rsidRPr="00276DD1">
      <w:rPr>
        <w:rFonts w:ascii="Cambria" w:hAnsi="Cambria"/>
        <w:color w:val="7F7F7F"/>
        <w:spacing w:val="60"/>
        <w:sz w:val="20"/>
        <w:szCs w:val="20"/>
      </w:rPr>
      <w:t>Page</w:t>
    </w:r>
  </w:p>
  <w:p w14:paraId="712E5646" w14:textId="77777777" w:rsidR="001D7093" w:rsidRDefault="001D70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F0F498" w14:textId="77777777" w:rsidR="001D7093" w:rsidRDefault="001D7093" w:rsidP="00C1744E">
      <w:r>
        <w:separator/>
      </w:r>
    </w:p>
  </w:footnote>
  <w:footnote w:type="continuationSeparator" w:id="0">
    <w:p w14:paraId="76F1EE55" w14:textId="77777777" w:rsidR="001D7093" w:rsidRDefault="001D7093" w:rsidP="00C1744E">
      <w:r>
        <w:continuationSeparator/>
      </w:r>
    </w:p>
  </w:footnote>
  <w:footnote w:type="continuationNotice" w:id="1">
    <w:p w14:paraId="4F896BF9" w14:textId="77777777" w:rsidR="0003531B" w:rsidRDefault="000353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E4EC96" w14:textId="77777777" w:rsidR="001D7093" w:rsidRDefault="001D7093" w:rsidP="00E96621">
    <w:pPr>
      <w:pStyle w:val="Header"/>
      <w:ind w:left="810" w:hanging="8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7982106"/>
      <w:docPartObj>
        <w:docPartGallery w:val="Page Numbers (Top of Page)"/>
        <w:docPartUnique/>
      </w:docPartObj>
    </w:sdtPr>
    <w:sdtEndPr>
      <w:rPr>
        <w:noProof/>
      </w:rPr>
    </w:sdtEndPr>
    <w:sdtContent>
      <w:p w14:paraId="66C245A9" w14:textId="77777777" w:rsidR="001D7093" w:rsidRDefault="001D7093">
        <w:pPr>
          <w:pStyle w:val="Header"/>
          <w:jc w:val="right"/>
        </w:pPr>
      </w:p>
    </w:sdtContent>
  </w:sdt>
  <w:p w14:paraId="45F760B3" w14:textId="77777777" w:rsidR="001D7093" w:rsidRDefault="001D70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56861"/>
    <w:multiLevelType w:val="hybridMultilevel"/>
    <w:tmpl w:val="545255AA"/>
    <w:lvl w:ilvl="0" w:tplc="0409000F">
      <w:start w:val="1"/>
      <w:numFmt w:val="decimal"/>
      <w:lvlText w:val="%1."/>
      <w:lvlJc w:val="left"/>
      <w:pPr>
        <w:tabs>
          <w:tab w:val="num" w:pos="450"/>
        </w:tabs>
        <w:ind w:left="45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935F4"/>
    <w:multiLevelType w:val="hybridMultilevel"/>
    <w:tmpl w:val="6F849868"/>
    <w:lvl w:ilvl="0" w:tplc="84C4D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17CCA"/>
    <w:multiLevelType w:val="hybridMultilevel"/>
    <w:tmpl w:val="4FE684CE"/>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 w15:restartNumberingAfterBreak="0">
    <w:nsid w:val="044F01B8"/>
    <w:multiLevelType w:val="singleLevel"/>
    <w:tmpl w:val="655ABAE2"/>
    <w:lvl w:ilvl="0">
      <w:start w:val="1"/>
      <w:numFmt w:val="decimal"/>
      <w:lvlText w:val="%1."/>
      <w:legacy w:legacy="1" w:legacySpace="0" w:legacyIndent="360"/>
      <w:lvlJc w:val="left"/>
      <w:pPr>
        <w:ind w:left="360" w:hanging="360"/>
      </w:pPr>
    </w:lvl>
  </w:abstractNum>
  <w:abstractNum w:abstractNumId="4" w15:restartNumberingAfterBreak="0">
    <w:nsid w:val="068C5AAB"/>
    <w:multiLevelType w:val="hybridMultilevel"/>
    <w:tmpl w:val="2F7AA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9D3462"/>
    <w:multiLevelType w:val="hybridMultilevel"/>
    <w:tmpl w:val="8C5E9CD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0D396C81"/>
    <w:multiLevelType w:val="hybridMultilevel"/>
    <w:tmpl w:val="82A2F960"/>
    <w:lvl w:ilvl="0" w:tplc="648E3498">
      <w:start w:val="1"/>
      <w:numFmt w:val="decimal"/>
      <w:pStyle w:val="ListA"/>
      <w:lvlText w:val="%1."/>
      <w:lvlJc w:val="left"/>
      <w:pPr>
        <w:tabs>
          <w:tab w:val="num" w:pos="5904"/>
        </w:tabs>
        <w:ind w:left="360" w:hanging="432"/>
      </w:pPr>
      <w:rPr>
        <w:rFonts w:ascii="Arial" w:hAnsi="Arial" w:hint="default"/>
        <w:sz w:val="16"/>
        <w:szCs w:val="20"/>
      </w:rPr>
    </w:lvl>
    <w:lvl w:ilvl="1" w:tplc="04090019" w:tentative="1">
      <w:start w:val="1"/>
      <w:numFmt w:val="lowerLetter"/>
      <w:lvlText w:val="%2."/>
      <w:lvlJc w:val="left"/>
      <w:pPr>
        <w:tabs>
          <w:tab w:val="num" w:pos="1072"/>
        </w:tabs>
        <w:ind w:left="1072" w:hanging="360"/>
      </w:pPr>
    </w:lvl>
    <w:lvl w:ilvl="2" w:tplc="0409001B" w:tentative="1">
      <w:start w:val="1"/>
      <w:numFmt w:val="lowerRoman"/>
      <w:lvlText w:val="%3."/>
      <w:lvlJc w:val="right"/>
      <w:pPr>
        <w:tabs>
          <w:tab w:val="num" w:pos="1792"/>
        </w:tabs>
        <w:ind w:left="1792" w:hanging="180"/>
      </w:pPr>
    </w:lvl>
    <w:lvl w:ilvl="3" w:tplc="0409000F" w:tentative="1">
      <w:start w:val="1"/>
      <w:numFmt w:val="decimal"/>
      <w:lvlText w:val="%4."/>
      <w:lvlJc w:val="left"/>
      <w:pPr>
        <w:tabs>
          <w:tab w:val="num" w:pos="2512"/>
        </w:tabs>
        <w:ind w:left="2512" w:hanging="360"/>
      </w:pPr>
    </w:lvl>
    <w:lvl w:ilvl="4" w:tplc="04090019" w:tentative="1">
      <w:start w:val="1"/>
      <w:numFmt w:val="lowerLetter"/>
      <w:lvlText w:val="%5."/>
      <w:lvlJc w:val="left"/>
      <w:pPr>
        <w:tabs>
          <w:tab w:val="num" w:pos="3232"/>
        </w:tabs>
        <w:ind w:left="3232" w:hanging="360"/>
      </w:pPr>
    </w:lvl>
    <w:lvl w:ilvl="5" w:tplc="0409001B" w:tentative="1">
      <w:start w:val="1"/>
      <w:numFmt w:val="lowerRoman"/>
      <w:lvlText w:val="%6."/>
      <w:lvlJc w:val="right"/>
      <w:pPr>
        <w:tabs>
          <w:tab w:val="num" w:pos="3952"/>
        </w:tabs>
        <w:ind w:left="3952" w:hanging="180"/>
      </w:pPr>
    </w:lvl>
    <w:lvl w:ilvl="6" w:tplc="0409000F" w:tentative="1">
      <w:start w:val="1"/>
      <w:numFmt w:val="decimal"/>
      <w:lvlText w:val="%7."/>
      <w:lvlJc w:val="left"/>
      <w:pPr>
        <w:tabs>
          <w:tab w:val="num" w:pos="4672"/>
        </w:tabs>
        <w:ind w:left="4672" w:hanging="360"/>
      </w:pPr>
    </w:lvl>
    <w:lvl w:ilvl="7" w:tplc="04090019" w:tentative="1">
      <w:start w:val="1"/>
      <w:numFmt w:val="lowerLetter"/>
      <w:lvlText w:val="%8."/>
      <w:lvlJc w:val="left"/>
      <w:pPr>
        <w:tabs>
          <w:tab w:val="num" w:pos="5392"/>
        </w:tabs>
        <w:ind w:left="5392" w:hanging="360"/>
      </w:pPr>
    </w:lvl>
    <w:lvl w:ilvl="8" w:tplc="0409001B" w:tentative="1">
      <w:start w:val="1"/>
      <w:numFmt w:val="lowerRoman"/>
      <w:lvlText w:val="%9."/>
      <w:lvlJc w:val="right"/>
      <w:pPr>
        <w:tabs>
          <w:tab w:val="num" w:pos="6112"/>
        </w:tabs>
        <w:ind w:left="6112" w:hanging="180"/>
      </w:pPr>
    </w:lvl>
  </w:abstractNum>
  <w:abstractNum w:abstractNumId="7" w15:restartNumberingAfterBreak="0">
    <w:nsid w:val="10E60710"/>
    <w:multiLevelType w:val="hybridMultilevel"/>
    <w:tmpl w:val="400C68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3C05BDF"/>
    <w:multiLevelType w:val="hybridMultilevel"/>
    <w:tmpl w:val="E3CCC6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3EC7FA1"/>
    <w:multiLevelType w:val="hybridMultilevel"/>
    <w:tmpl w:val="297242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802BFF"/>
    <w:multiLevelType w:val="hybridMultilevel"/>
    <w:tmpl w:val="3D6478FE"/>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15:restartNumberingAfterBreak="0">
    <w:nsid w:val="157C633B"/>
    <w:multiLevelType w:val="hybridMultilevel"/>
    <w:tmpl w:val="320A3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810029"/>
    <w:multiLevelType w:val="hybridMultilevel"/>
    <w:tmpl w:val="6F849868"/>
    <w:lvl w:ilvl="0" w:tplc="84C4D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DD506B"/>
    <w:multiLevelType w:val="hybridMultilevel"/>
    <w:tmpl w:val="B78C07BC"/>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15:restartNumberingAfterBreak="0">
    <w:nsid w:val="1C9A6CB1"/>
    <w:multiLevelType w:val="hybridMultilevel"/>
    <w:tmpl w:val="C504E7C2"/>
    <w:lvl w:ilvl="0" w:tplc="2BB630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3681087"/>
    <w:multiLevelType w:val="hybridMultilevel"/>
    <w:tmpl w:val="FC526FFE"/>
    <w:lvl w:ilvl="0" w:tplc="0409000F">
      <w:start w:val="1"/>
      <w:numFmt w:val="decimal"/>
      <w:lvlText w:val="%1."/>
      <w:lvlJc w:val="left"/>
      <w:pPr>
        <w:tabs>
          <w:tab w:val="num" w:pos="450"/>
        </w:tabs>
        <w:ind w:left="450" w:hanging="360"/>
      </w:p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16" w15:restartNumberingAfterBreak="0">
    <w:nsid w:val="251E2121"/>
    <w:multiLevelType w:val="hybridMultilevel"/>
    <w:tmpl w:val="44200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AF74FD"/>
    <w:multiLevelType w:val="singleLevel"/>
    <w:tmpl w:val="C510AC8A"/>
    <w:lvl w:ilvl="0">
      <w:start w:val="1"/>
      <w:numFmt w:val="decimal"/>
      <w:lvlText w:val="%1. "/>
      <w:lvlJc w:val="left"/>
      <w:pPr>
        <w:tabs>
          <w:tab w:val="num" w:pos="360"/>
        </w:tabs>
        <w:ind w:left="360" w:hanging="360"/>
      </w:pPr>
      <w:rPr>
        <w:rFonts w:ascii="Arial" w:hAnsi="Arial" w:hint="default"/>
        <w:b w:val="0"/>
        <w:i w:val="0"/>
        <w:sz w:val="20"/>
        <w:u w:val="none"/>
      </w:rPr>
    </w:lvl>
  </w:abstractNum>
  <w:abstractNum w:abstractNumId="18" w15:restartNumberingAfterBreak="0">
    <w:nsid w:val="2EC31C60"/>
    <w:multiLevelType w:val="hybridMultilevel"/>
    <w:tmpl w:val="99C0CAD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302957B5"/>
    <w:multiLevelType w:val="hybridMultilevel"/>
    <w:tmpl w:val="FD1CC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C2748E"/>
    <w:multiLevelType w:val="singleLevel"/>
    <w:tmpl w:val="655ABAE2"/>
    <w:lvl w:ilvl="0">
      <w:start w:val="1"/>
      <w:numFmt w:val="decimal"/>
      <w:lvlText w:val="%1."/>
      <w:legacy w:legacy="1" w:legacySpace="0" w:legacyIndent="360"/>
      <w:lvlJc w:val="left"/>
      <w:pPr>
        <w:ind w:left="360" w:hanging="360"/>
      </w:pPr>
    </w:lvl>
  </w:abstractNum>
  <w:abstractNum w:abstractNumId="21" w15:restartNumberingAfterBreak="0">
    <w:nsid w:val="3303344C"/>
    <w:multiLevelType w:val="hybridMultilevel"/>
    <w:tmpl w:val="6AB2A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7B5379"/>
    <w:multiLevelType w:val="hybridMultilevel"/>
    <w:tmpl w:val="2D1C048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39E42B41"/>
    <w:multiLevelType w:val="singleLevel"/>
    <w:tmpl w:val="2DE4CB88"/>
    <w:lvl w:ilvl="0">
      <w:start w:val="1"/>
      <w:numFmt w:val="decimal"/>
      <w:lvlText w:val="%1."/>
      <w:legacy w:legacy="1" w:legacySpace="0" w:legacyIndent="360"/>
      <w:lvlJc w:val="left"/>
      <w:pPr>
        <w:ind w:left="360" w:hanging="360"/>
      </w:pPr>
    </w:lvl>
  </w:abstractNum>
  <w:abstractNum w:abstractNumId="24" w15:restartNumberingAfterBreak="0">
    <w:nsid w:val="3B7A7446"/>
    <w:multiLevelType w:val="hybridMultilevel"/>
    <w:tmpl w:val="F286BB5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15:restartNumberingAfterBreak="0">
    <w:nsid w:val="3E312DE2"/>
    <w:multiLevelType w:val="hybridMultilevel"/>
    <w:tmpl w:val="053640E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3E341AEE"/>
    <w:multiLevelType w:val="hybridMultilevel"/>
    <w:tmpl w:val="C97E961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15:restartNumberingAfterBreak="0">
    <w:nsid w:val="3F3471A3"/>
    <w:multiLevelType w:val="hybridMultilevel"/>
    <w:tmpl w:val="7C346B74"/>
    <w:lvl w:ilvl="0" w:tplc="67EC233A">
      <w:start w:val="1"/>
      <w:numFmt w:val="decimal"/>
      <w:lvlText w:val="%1."/>
      <w:lvlJc w:val="left"/>
      <w:pPr>
        <w:ind w:left="360" w:hanging="360"/>
      </w:pPr>
      <w:rPr>
        <w:rFonts w:eastAsiaTheme="minorEastAsia"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256442"/>
    <w:multiLevelType w:val="hybridMultilevel"/>
    <w:tmpl w:val="FA7884C4"/>
    <w:lvl w:ilvl="0" w:tplc="BFF47AB4">
      <w:start w:val="1"/>
      <w:numFmt w:val="decimal"/>
      <w:lvlText w:val="%1."/>
      <w:lvlJc w:val="left"/>
      <w:pPr>
        <w:tabs>
          <w:tab w:val="num" w:pos="1440"/>
        </w:tabs>
        <w:ind w:left="1440" w:hanging="360"/>
      </w:pPr>
      <w:rPr>
        <w:sz w:val="20"/>
        <w:szCs w:val="20"/>
      </w:rPr>
    </w:lvl>
    <w:lvl w:ilvl="1" w:tplc="04090019">
      <w:start w:val="1"/>
      <w:numFmt w:val="lowerLetter"/>
      <w:lvlText w:val="%2."/>
      <w:lvlJc w:val="left"/>
      <w:pPr>
        <w:tabs>
          <w:tab w:val="num" w:pos="2160"/>
        </w:tabs>
        <w:ind w:left="2160" w:hanging="360"/>
      </w:pPr>
    </w:lvl>
    <w:lvl w:ilvl="2" w:tplc="F75C47F2">
      <w:start w:val="15"/>
      <w:numFmt w:val="upperLetter"/>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431E083D"/>
    <w:multiLevelType w:val="hybridMultilevel"/>
    <w:tmpl w:val="76A40D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39A23FB"/>
    <w:multiLevelType w:val="hybridMultilevel"/>
    <w:tmpl w:val="FF8C254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AA73AC9"/>
    <w:multiLevelType w:val="hybridMultilevel"/>
    <w:tmpl w:val="F88CD5F8"/>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2" w15:restartNumberingAfterBreak="0">
    <w:nsid w:val="4AC236F5"/>
    <w:multiLevelType w:val="singleLevel"/>
    <w:tmpl w:val="1E609356"/>
    <w:lvl w:ilvl="0">
      <w:start w:val="1"/>
      <w:numFmt w:val="decimal"/>
      <w:lvlText w:val="%1."/>
      <w:legacy w:legacy="1" w:legacySpace="0" w:legacyIndent="360"/>
      <w:lvlJc w:val="left"/>
      <w:pPr>
        <w:ind w:left="360" w:hanging="360"/>
      </w:pPr>
    </w:lvl>
  </w:abstractNum>
  <w:abstractNum w:abstractNumId="33" w15:restartNumberingAfterBreak="0">
    <w:nsid w:val="4E403F5B"/>
    <w:multiLevelType w:val="hybridMultilevel"/>
    <w:tmpl w:val="BFBE6E88"/>
    <w:lvl w:ilvl="0" w:tplc="D76CD6D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F8F55DB"/>
    <w:multiLevelType w:val="hybridMultilevel"/>
    <w:tmpl w:val="0804F51A"/>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15:restartNumberingAfterBreak="0">
    <w:nsid w:val="52083325"/>
    <w:multiLevelType w:val="hybridMultilevel"/>
    <w:tmpl w:val="8AE2819A"/>
    <w:lvl w:ilvl="0" w:tplc="67EC233A">
      <w:start w:val="1"/>
      <w:numFmt w:val="decimal"/>
      <w:lvlText w:val="%1."/>
      <w:lvlJc w:val="left"/>
      <w:pPr>
        <w:ind w:left="720" w:hanging="360"/>
      </w:pPr>
      <w:rPr>
        <w:rFonts w:eastAsiaTheme="minorEastAsia" w:cstheme="minorBid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5915D59"/>
    <w:multiLevelType w:val="hybridMultilevel"/>
    <w:tmpl w:val="F8B03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065AE2"/>
    <w:multiLevelType w:val="hybridMultilevel"/>
    <w:tmpl w:val="BD8C47FE"/>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8" w15:restartNumberingAfterBreak="0">
    <w:nsid w:val="56B7606B"/>
    <w:multiLevelType w:val="singleLevel"/>
    <w:tmpl w:val="61962C5E"/>
    <w:lvl w:ilvl="0">
      <w:start w:val="1"/>
      <w:numFmt w:val="decimal"/>
      <w:lvlText w:val="%1."/>
      <w:legacy w:legacy="1" w:legacySpace="0" w:legacyIndent="360"/>
      <w:lvlJc w:val="left"/>
      <w:pPr>
        <w:ind w:left="360" w:hanging="360"/>
      </w:pPr>
    </w:lvl>
  </w:abstractNum>
  <w:abstractNum w:abstractNumId="39" w15:restartNumberingAfterBreak="0">
    <w:nsid w:val="59C823E6"/>
    <w:multiLevelType w:val="hybridMultilevel"/>
    <w:tmpl w:val="825C9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AA231D"/>
    <w:multiLevelType w:val="singleLevel"/>
    <w:tmpl w:val="6E24D296"/>
    <w:lvl w:ilvl="0">
      <w:start w:val="1"/>
      <w:numFmt w:val="decimal"/>
      <w:lvlText w:val="%1."/>
      <w:legacy w:legacy="1" w:legacySpace="0" w:legacyIndent="360"/>
      <w:lvlJc w:val="left"/>
      <w:pPr>
        <w:ind w:left="360" w:hanging="360"/>
      </w:pPr>
    </w:lvl>
  </w:abstractNum>
  <w:abstractNum w:abstractNumId="41" w15:restartNumberingAfterBreak="0">
    <w:nsid w:val="611F2A7E"/>
    <w:multiLevelType w:val="hybridMultilevel"/>
    <w:tmpl w:val="BE346AA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2" w15:restartNumberingAfterBreak="0">
    <w:nsid w:val="62424C84"/>
    <w:multiLevelType w:val="singleLevel"/>
    <w:tmpl w:val="06EE3826"/>
    <w:lvl w:ilvl="0">
      <w:start w:val="2"/>
      <w:numFmt w:val="decimal"/>
      <w:lvlText w:val="%1."/>
      <w:lvlJc w:val="left"/>
      <w:pPr>
        <w:tabs>
          <w:tab w:val="num" w:pos="360"/>
        </w:tabs>
        <w:ind w:left="360" w:hanging="360"/>
      </w:pPr>
      <w:rPr>
        <w:rFonts w:ascii="Arial" w:hAnsi="Arial" w:hint="default"/>
        <w:sz w:val="18"/>
        <w:szCs w:val="18"/>
      </w:rPr>
    </w:lvl>
  </w:abstractNum>
  <w:abstractNum w:abstractNumId="43" w15:restartNumberingAfterBreak="0">
    <w:nsid w:val="63AF79D3"/>
    <w:multiLevelType w:val="singleLevel"/>
    <w:tmpl w:val="46D49D88"/>
    <w:lvl w:ilvl="0">
      <w:start w:val="1"/>
      <w:numFmt w:val="lowerLetter"/>
      <w:lvlText w:val="%1)"/>
      <w:legacy w:legacy="1" w:legacySpace="0" w:legacyIndent="360"/>
      <w:lvlJc w:val="left"/>
      <w:pPr>
        <w:ind w:left="360" w:hanging="360"/>
      </w:pPr>
    </w:lvl>
  </w:abstractNum>
  <w:abstractNum w:abstractNumId="44" w15:restartNumberingAfterBreak="0">
    <w:nsid w:val="65042313"/>
    <w:multiLevelType w:val="hybridMultilevel"/>
    <w:tmpl w:val="A2D09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8B07383"/>
    <w:multiLevelType w:val="multilevel"/>
    <w:tmpl w:val="40F2D0A2"/>
    <w:lvl w:ilvl="0">
      <w:start w:val="2"/>
      <w:numFmt w:val="decimal"/>
      <w:lvlText w:val="%1."/>
      <w:legacy w:legacy="1" w:legacySpace="0" w:legacyIndent="360"/>
      <w:lvlJc w:val="left"/>
      <w:pPr>
        <w:ind w:left="360" w:hanging="360"/>
      </w:pPr>
    </w:lvl>
    <w:lvl w:ilvl="1" w:tentative="1">
      <w:start w:val="1"/>
      <w:numFmt w:val="lowerLetter"/>
      <w:lvlText w:val="%2."/>
      <w:lvlJc w:val="left"/>
      <w:pPr>
        <w:ind w:left="900" w:hanging="360"/>
      </w:pPr>
    </w:lvl>
    <w:lvl w:ilvl="2" w:tentative="1">
      <w:start w:val="1"/>
      <w:numFmt w:val="lowerRoman"/>
      <w:lvlText w:val="%3."/>
      <w:lvlJc w:val="right"/>
      <w:pPr>
        <w:ind w:left="1620" w:hanging="180"/>
      </w:pPr>
    </w:lvl>
    <w:lvl w:ilvl="3" w:tentative="1">
      <w:start w:val="1"/>
      <w:numFmt w:val="decimal"/>
      <w:lvlText w:val="%4."/>
      <w:lvlJc w:val="left"/>
      <w:pPr>
        <w:ind w:left="2340" w:hanging="360"/>
      </w:pPr>
    </w:lvl>
    <w:lvl w:ilvl="4" w:tentative="1">
      <w:start w:val="1"/>
      <w:numFmt w:val="lowerLetter"/>
      <w:lvlText w:val="%5."/>
      <w:lvlJc w:val="left"/>
      <w:pPr>
        <w:ind w:left="3060" w:hanging="360"/>
      </w:pPr>
    </w:lvl>
    <w:lvl w:ilvl="5" w:tentative="1">
      <w:start w:val="1"/>
      <w:numFmt w:val="lowerRoman"/>
      <w:lvlText w:val="%6."/>
      <w:lvlJc w:val="right"/>
      <w:pPr>
        <w:ind w:left="3780" w:hanging="180"/>
      </w:pPr>
    </w:lvl>
    <w:lvl w:ilvl="6" w:tentative="1">
      <w:start w:val="1"/>
      <w:numFmt w:val="decimal"/>
      <w:lvlText w:val="%7."/>
      <w:lvlJc w:val="left"/>
      <w:pPr>
        <w:ind w:left="4500" w:hanging="360"/>
      </w:pPr>
    </w:lvl>
    <w:lvl w:ilvl="7" w:tentative="1">
      <w:start w:val="1"/>
      <w:numFmt w:val="lowerLetter"/>
      <w:lvlText w:val="%8."/>
      <w:lvlJc w:val="left"/>
      <w:pPr>
        <w:ind w:left="5220" w:hanging="360"/>
      </w:pPr>
    </w:lvl>
    <w:lvl w:ilvl="8" w:tentative="1">
      <w:start w:val="1"/>
      <w:numFmt w:val="lowerRoman"/>
      <w:lvlText w:val="%9."/>
      <w:lvlJc w:val="right"/>
      <w:pPr>
        <w:ind w:left="5940" w:hanging="180"/>
      </w:pPr>
    </w:lvl>
  </w:abstractNum>
  <w:abstractNum w:abstractNumId="46" w15:restartNumberingAfterBreak="0">
    <w:nsid w:val="7314135B"/>
    <w:multiLevelType w:val="singleLevel"/>
    <w:tmpl w:val="3D900890"/>
    <w:lvl w:ilvl="0">
      <w:start w:val="1"/>
      <w:numFmt w:val="decimal"/>
      <w:lvlText w:val="%1."/>
      <w:legacy w:legacy="1" w:legacySpace="0" w:legacyIndent="360"/>
      <w:lvlJc w:val="left"/>
      <w:pPr>
        <w:ind w:left="360" w:hanging="360"/>
      </w:pPr>
    </w:lvl>
  </w:abstractNum>
  <w:abstractNum w:abstractNumId="47" w15:restartNumberingAfterBreak="0">
    <w:nsid w:val="746A478F"/>
    <w:multiLevelType w:val="hybridMultilevel"/>
    <w:tmpl w:val="BBF63BBE"/>
    <w:lvl w:ilvl="0" w:tplc="AE6E66D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48" w15:restartNumberingAfterBreak="0">
    <w:nsid w:val="758B143A"/>
    <w:multiLevelType w:val="hybridMultilevel"/>
    <w:tmpl w:val="6346D9A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9" w15:restartNumberingAfterBreak="0">
    <w:nsid w:val="767126A1"/>
    <w:multiLevelType w:val="singleLevel"/>
    <w:tmpl w:val="3D900890"/>
    <w:lvl w:ilvl="0">
      <w:start w:val="1"/>
      <w:numFmt w:val="decimal"/>
      <w:lvlText w:val="%1."/>
      <w:legacy w:legacy="1" w:legacySpace="0" w:legacyIndent="360"/>
      <w:lvlJc w:val="left"/>
      <w:pPr>
        <w:ind w:left="360" w:hanging="360"/>
      </w:pPr>
    </w:lvl>
  </w:abstractNum>
  <w:abstractNum w:abstractNumId="50" w15:restartNumberingAfterBreak="0">
    <w:nsid w:val="77A84BB3"/>
    <w:multiLevelType w:val="hybridMultilevel"/>
    <w:tmpl w:val="92D21430"/>
    <w:lvl w:ilvl="0" w:tplc="0409000F">
      <w:start w:val="1"/>
      <w:numFmt w:val="decimal"/>
      <w:lvlText w:val="%1."/>
      <w:lvlJc w:val="left"/>
      <w:pPr>
        <w:tabs>
          <w:tab w:val="num" w:pos="360"/>
        </w:tabs>
        <w:ind w:left="360" w:hanging="360"/>
      </w:pPr>
      <w:rPr>
        <w:rFonts w:hint="default"/>
        <w:color w:val="auto"/>
        <w:sz w:val="20"/>
      </w:rPr>
    </w:lvl>
    <w:lvl w:ilvl="1" w:tplc="0409000F">
      <w:start w:val="1"/>
      <w:numFmt w:val="decimal"/>
      <w:lvlText w:val="%2."/>
      <w:lvlJc w:val="left"/>
      <w:pPr>
        <w:tabs>
          <w:tab w:val="num" w:pos="1440"/>
        </w:tabs>
        <w:ind w:left="1440" w:hanging="360"/>
      </w:pPr>
      <w:rPr>
        <w:rFonts w:hint="default"/>
        <w:b w:val="0"/>
        <w:color w:val="auto"/>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88270B9"/>
    <w:multiLevelType w:val="hybridMultilevel"/>
    <w:tmpl w:val="68B09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B4F5B8D"/>
    <w:multiLevelType w:val="hybridMultilevel"/>
    <w:tmpl w:val="5FA0F7D4"/>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53" w15:restartNumberingAfterBreak="0">
    <w:nsid w:val="7D575288"/>
    <w:multiLevelType w:val="hybridMultilevel"/>
    <w:tmpl w:val="C64AA07A"/>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F182046"/>
    <w:multiLevelType w:val="hybridMultilevel"/>
    <w:tmpl w:val="9C003F6A"/>
    <w:lvl w:ilvl="0" w:tplc="629C77C6">
      <w:numFmt w:val="bullet"/>
      <w:lvlText w:val=""/>
      <w:lvlJc w:val="left"/>
      <w:pPr>
        <w:ind w:left="615"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7"/>
  </w:num>
  <w:num w:numId="3">
    <w:abstractNumId w:val="15"/>
  </w:num>
  <w:num w:numId="4">
    <w:abstractNumId w:val="6"/>
  </w:num>
  <w:num w:numId="5">
    <w:abstractNumId w:val="5"/>
  </w:num>
  <w:num w:numId="6">
    <w:abstractNumId w:val="1"/>
  </w:num>
  <w:num w:numId="7">
    <w:abstractNumId w:val="12"/>
  </w:num>
  <w:num w:numId="8">
    <w:abstractNumId w:val="4"/>
  </w:num>
  <w:num w:numId="9">
    <w:abstractNumId w:val="21"/>
  </w:num>
  <w:num w:numId="10">
    <w:abstractNumId w:val="50"/>
  </w:num>
  <w:num w:numId="11">
    <w:abstractNumId w:val="22"/>
  </w:num>
  <w:num w:numId="12">
    <w:abstractNumId w:val="28"/>
  </w:num>
  <w:num w:numId="13">
    <w:abstractNumId w:val="2"/>
  </w:num>
  <w:num w:numId="14">
    <w:abstractNumId w:val="27"/>
  </w:num>
  <w:num w:numId="15">
    <w:abstractNumId w:val="35"/>
  </w:num>
  <w:num w:numId="16">
    <w:abstractNumId w:val="44"/>
  </w:num>
  <w:num w:numId="17">
    <w:abstractNumId w:val="38"/>
  </w:num>
  <w:num w:numId="18">
    <w:abstractNumId w:val="38"/>
    <w:lvlOverride w:ilvl="0">
      <w:lvl w:ilvl="0">
        <w:start w:val="1"/>
        <w:numFmt w:val="decimal"/>
        <w:lvlText w:val="%1."/>
        <w:legacy w:legacy="1" w:legacySpace="0" w:legacyIndent="360"/>
        <w:lvlJc w:val="left"/>
        <w:pPr>
          <w:ind w:left="360" w:hanging="360"/>
        </w:pPr>
      </w:lvl>
    </w:lvlOverride>
  </w:num>
  <w:num w:numId="19">
    <w:abstractNumId w:val="23"/>
  </w:num>
  <w:num w:numId="20">
    <w:abstractNumId w:val="23"/>
    <w:lvlOverride w:ilvl="0">
      <w:lvl w:ilvl="0">
        <w:start w:val="1"/>
        <w:numFmt w:val="decimal"/>
        <w:lvlText w:val="%1."/>
        <w:legacy w:legacy="1" w:legacySpace="0" w:legacyIndent="360"/>
        <w:lvlJc w:val="left"/>
        <w:pPr>
          <w:ind w:left="360" w:hanging="360"/>
        </w:pPr>
      </w:lvl>
    </w:lvlOverride>
  </w:num>
  <w:num w:numId="21">
    <w:abstractNumId w:val="32"/>
  </w:num>
  <w:num w:numId="22">
    <w:abstractNumId w:val="32"/>
    <w:lvlOverride w:ilvl="0">
      <w:lvl w:ilvl="0">
        <w:start w:val="1"/>
        <w:numFmt w:val="decimal"/>
        <w:lvlText w:val="%1."/>
        <w:legacy w:legacy="1" w:legacySpace="0" w:legacyIndent="360"/>
        <w:lvlJc w:val="left"/>
        <w:pPr>
          <w:ind w:left="360" w:hanging="360"/>
        </w:pPr>
      </w:lvl>
    </w:lvlOverride>
  </w:num>
  <w:num w:numId="23">
    <w:abstractNumId w:val="40"/>
  </w:num>
  <w:num w:numId="24">
    <w:abstractNumId w:val="40"/>
    <w:lvlOverride w:ilvl="0">
      <w:lvl w:ilvl="0">
        <w:start w:val="1"/>
        <w:numFmt w:val="decimal"/>
        <w:lvlText w:val="%1."/>
        <w:legacy w:legacy="1" w:legacySpace="0" w:legacyIndent="360"/>
        <w:lvlJc w:val="left"/>
        <w:pPr>
          <w:ind w:left="360" w:hanging="360"/>
        </w:pPr>
      </w:lvl>
    </w:lvlOverride>
  </w:num>
  <w:num w:numId="25">
    <w:abstractNumId w:val="17"/>
  </w:num>
  <w:num w:numId="26">
    <w:abstractNumId w:val="49"/>
  </w:num>
  <w:num w:numId="27">
    <w:abstractNumId w:val="49"/>
    <w:lvlOverride w:ilvl="0">
      <w:lvl w:ilvl="0">
        <w:start w:val="1"/>
        <w:numFmt w:val="decimal"/>
        <w:lvlText w:val="%1."/>
        <w:legacy w:legacy="1" w:legacySpace="0" w:legacyIndent="360"/>
        <w:lvlJc w:val="left"/>
        <w:pPr>
          <w:ind w:left="360" w:hanging="360"/>
        </w:pPr>
      </w:lvl>
    </w:lvlOverride>
  </w:num>
  <w:num w:numId="28">
    <w:abstractNumId w:val="46"/>
  </w:num>
  <w:num w:numId="29">
    <w:abstractNumId w:val="20"/>
  </w:num>
  <w:num w:numId="30">
    <w:abstractNumId w:val="20"/>
    <w:lvlOverride w:ilvl="0">
      <w:lvl w:ilvl="0">
        <w:start w:val="1"/>
        <w:numFmt w:val="decimal"/>
        <w:lvlText w:val="%1."/>
        <w:legacy w:legacy="1" w:legacySpace="0" w:legacyIndent="360"/>
        <w:lvlJc w:val="left"/>
        <w:pPr>
          <w:ind w:left="360" w:hanging="360"/>
        </w:pPr>
      </w:lvl>
    </w:lvlOverride>
  </w:num>
  <w:num w:numId="31">
    <w:abstractNumId w:val="3"/>
  </w:num>
  <w:num w:numId="32">
    <w:abstractNumId w:val="43"/>
  </w:num>
  <w:num w:numId="33">
    <w:abstractNumId w:val="45"/>
  </w:num>
  <w:num w:numId="34">
    <w:abstractNumId w:val="42"/>
  </w:num>
  <w:num w:numId="35">
    <w:abstractNumId w:val="33"/>
  </w:num>
  <w:num w:numId="36">
    <w:abstractNumId w:val="7"/>
  </w:num>
  <w:num w:numId="37">
    <w:abstractNumId w:val="10"/>
  </w:num>
  <w:num w:numId="38">
    <w:abstractNumId w:val="34"/>
  </w:num>
  <w:num w:numId="39">
    <w:abstractNumId w:val="51"/>
  </w:num>
  <w:num w:numId="40">
    <w:abstractNumId w:val="18"/>
  </w:num>
  <w:num w:numId="41">
    <w:abstractNumId w:val="24"/>
  </w:num>
  <w:num w:numId="42">
    <w:abstractNumId w:val="29"/>
  </w:num>
  <w:num w:numId="43">
    <w:abstractNumId w:val="31"/>
  </w:num>
  <w:num w:numId="44">
    <w:abstractNumId w:val="8"/>
  </w:num>
  <w:num w:numId="45">
    <w:abstractNumId w:val="11"/>
  </w:num>
  <w:num w:numId="46">
    <w:abstractNumId w:val="48"/>
  </w:num>
  <w:num w:numId="47">
    <w:abstractNumId w:val="37"/>
  </w:num>
  <w:num w:numId="48">
    <w:abstractNumId w:val="26"/>
  </w:num>
  <w:num w:numId="49">
    <w:abstractNumId w:val="25"/>
  </w:num>
  <w:num w:numId="50">
    <w:abstractNumId w:val="13"/>
  </w:num>
  <w:num w:numId="51">
    <w:abstractNumId w:val="41"/>
  </w:num>
  <w:num w:numId="52">
    <w:abstractNumId w:val="19"/>
  </w:num>
  <w:num w:numId="53">
    <w:abstractNumId w:val="9"/>
  </w:num>
  <w:num w:numId="54">
    <w:abstractNumId w:val="39"/>
  </w:num>
  <w:num w:numId="55">
    <w:abstractNumId w:val="36"/>
  </w:num>
  <w:num w:numId="56">
    <w:abstractNumId w:val="52"/>
  </w:num>
  <w:num w:numId="57">
    <w:abstractNumId w:val="53"/>
  </w:num>
  <w:num w:numId="58">
    <w:abstractNumId w:val="54"/>
  </w:num>
  <w:num w:numId="59">
    <w:abstractNumId w:val="16"/>
  </w:num>
  <w:num w:numId="60">
    <w:abstractNumId w:val="14"/>
  </w:num>
  <w:num w:numId="61">
    <w:abstractNumId w:val="3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embedSystemFonts/>
  <w:hideSpellingErrors/>
  <w:hideGrammaticalErrors/>
  <w:proofState w:spelling="clean" w:grammar="clean"/>
  <w:doNotTrackFormatting/>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7CB"/>
    <w:rsid w:val="0001124C"/>
    <w:rsid w:val="000202D5"/>
    <w:rsid w:val="0003319A"/>
    <w:rsid w:val="00033870"/>
    <w:rsid w:val="0003531B"/>
    <w:rsid w:val="000355A3"/>
    <w:rsid w:val="0003670D"/>
    <w:rsid w:val="00037344"/>
    <w:rsid w:val="0004424C"/>
    <w:rsid w:val="000530F4"/>
    <w:rsid w:val="000532DB"/>
    <w:rsid w:val="00054AF0"/>
    <w:rsid w:val="00066C66"/>
    <w:rsid w:val="0007157D"/>
    <w:rsid w:val="00080075"/>
    <w:rsid w:val="00080834"/>
    <w:rsid w:val="00090A01"/>
    <w:rsid w:val="000E1A52"/>
    <w:rsid w:val="00104740"/>
    <w:rsid w:val="00113DD6"/>
    <w:rsid w:val="00115769"/>
    <w:rsid w:val="00124097"/>
    <w:rsid w:val="00136447"/>
    <w:rsid w:val="00137759"/>
    <w:rsid w:val="00147750"/>
    <w:rsid w:val="001676D2"/>
    <w:rsid w:val="00176F2D"/>
    <w:rsid w:val="0018310F"/>
    <w:rsid w:val="00186ACE"/>
    <w:rsid w:val="00192578"/>
    <w:rsid w:val="00197F8A"/>
    <w:rsid w:val="001A11F3"/>
    <w:rsid w:val="001A1E2D"/>
    <w:rsid w:val="001A2BD7"/>
    <w:rsid w:val="001A72E7"/>
    <w:rsid w:val="001D7093"/>
    <w:rsid w:val="001E145F"/>
    <w:rsid w:val="001F3376"/>
    <w:rsid w:val="002014BE"/>
    <w:rsid w:val="00202A1A"/>
    <w:rsid w:val="00231520"/>
    <w:rsid w:val="00244709"/>
    <w:rsid w:val="002631EA"/>
    <w:rsid w:val="002656A9"/>
    <w:rsid w:val="00276128"/>
    <w:rsid w:val="002837E0"/>
    <w:rsid w:val="00283D30"/>
    <w:rsid w:val="00295175"/>
    <w:rsid w:val="002A6FFD"/>
    <w:rsid w:val="002B4713"/>
    <w:rsid w:val="002C1777"/>
    <w:rsid w:val="002C7B60"/>
    <w:rsid w:val="002D1761"/>
    <w:rsid w:val="002E69E3"/>
    <w:rsid w:val="002E6D55"/>
    <w:rsid w:val="002E7CA3"/>
    <w:rsid w:val="0030395D"/>
    <w:rsid w:val="003319EB"/>
    <w:rsid w:val="00336AA8"/>
    <w:rsid w:val="003533B7"/>
    <w:rsid w:val="00360522"/>
    <w:rsid w:val="00360DC4"/>
    <w:rsid w:val="003656EB"/>
    <w:rsid w:val="00383389"/>
    <w:rsid w:val="0039345B"/>
    <w:rsid w:val="003941E5"/>
    <w:rsid w:val="003A001C"/>
    <w:rsid w:val="003A7B63"/>
    <w:rsid w:val="003C14F8"/>
    <w:rsid w:val="003C445E"/>
    <w:rsid w:val="003C53F6"/>
    <w:rsid w:val="003D4C8C"/>
    <w:rsid w:val="003E10C7"/>
    <w:rsid w:val="003F48DF"/>
    <w:rsid w:val="004010EF"/>
    <w:rsid w:val="00422F01"/>
    <w:rsid w:val="0042461F"/>
    <w:rsid w:val="004265DB"/>
    <w:rsid w:val="00460F7D"/>
    <w:rsid w:val="00461896"/>
    <w:rsid w:val="00461B76"/>
    <w:rsid w:val="0046420F"/>
    <w:rsid w:val="00474DE4"/>
    <w:rsid w:val="00477BB6"/>
    <w:rsid w:val="0048223B"/>
    <w:rsid w:val="004A15F5"/>
    <w:rsid w:val="004A2A58"/>
    <w:rsid w:val="004A35D4"/>
    <w:rsid w:val="004A63AA"/>
    <w:rsid w:val="004A6A72"/>
    <w:rsid w:val="004C5391"/>
    <w:rsid w:val="004D60D4"/>
    <w:rsid w:val="004E2908"/>
    <w:rsid w:val="004E6E89"/>
    <w:rsid w:val="004F3586"/>
    <w:rsid w:val="004F7B24"/>
    <w:rsid w:val="00517595"/>
    <w:rsid w:val="00555C20"/>
    <w:rsid w:val="00557906"/>
    <w:rsid w:val="00571EB9"/>
    <w:rsid w:val="00572F34"/>
    <w:rsid w:val="00585C94"/>
    <w:rsid w:val="00590134"/>
    <w:rsid w:val="00591C12"/>
    <w:rsid w:val="00594864"/>
    <w:rsid w:val="005977CB"/>
    <w:rsid w:val="005A5F00"/>
    <w:rsid w:val="005B4EC9"/>
    <w:rsid w:val="005B5B3C"/>
    <w:rsid w:val="005C0A04"/>
    <w:rsid w:val="005C6436"/>
    <w:rsid w:val="005D1490"/>
    <w:rsid w:val="005E0DB2"/>
    <w:rsid w:val="005E2CC4"/>
    <w:rsid w:val="005E3596"/>
    <w:rsid w:val="005E4F4F"/>
    <w:rsid w:val="005E7725"/>
    <w:rsid w:val="005F2C88"/>
    <w:rsid w:val="005F3D82"/>
    <w:rsid w:val="00614E10"/>
    <w:rsid w:val="00631E42"/>
    <w:rsid w:val="006574ED"/>
    <w:rsid w:val="00665008"/>
    <w:rsid w:val="0066523F"/>
    <w:rsid w:val="006724DE"/>
    <w:rsid w:val="00685608"/>
    <w:rsid w:val="00695D8E"/>
    <w:rsid w:val="006A3B1A"/>
    <w:rsid w:val="006A40E2"/>
    <w:rsid w:val="006A60BC"/>
    <w:rsid w:val="006C4687"/>
    <w:rsid w:val="006C4F28"/>
    <w:rsid w:val="006C7C45"/>
    <w:rsid w:val="006D0930"/>
    <w:rsid w:val="006E6DD4"/>
    <w:rsid w:val="006E7EAB"/>
    <w:rsid w:val="00701525"/>
    <w:rsid w:val="00707A1B"/>
    <w:rsid w:val="00715C6F"/>
    <w:rsid w:val="0072292E"/>
    <w:rsid w:val="007231A7"/>
    <w:rsid w:val="0073088E"/>
    <w:rsid w:val="00735906"/>
    <w:rsid w:val="00754BEB"/>
    <w:rsid w:val="00771549"/>
    <w:rsid w:val="00774037"/>
    <w:rsid w:val="007863A3"/>
    <w:rsid w:val="00787AEE"/>
    <w:rsid w:val="00794BD3"/>
    <w:rsid w:val="007969EA"/>
    <w:rsid w:val="007A34CB"/>
    <w:rsid w:val="007A6263"/>
    <w:rsid w:val="007B3605"/>
    <w:rsid w:val="007C14C2"/>
    <w:rsid w:val="007D47CA"/>
    <w:rsid w:val="007E496B"/>
    <w:rsid w:val="00801ADD"/>
    <w:rsid w:val="00801CF3"/>
    <w:rsid w:val="00802999"/>
    <w:rsid w:val="008041B0"/>
    <w:rsid w:val="00835D61"/>
    <w:rsid w:val="00836366"/>
    <w:rsid w:val="00837092"/>
    <w:rsid w:val="00842F60"/>
    <w:rsid w:val="00845989"/>
    <w:rsid w:val="00846416"/>
    <w:rsid w:val="008472E4"/>
    <w:rsid w:val="00853626"/>
    <w:rsid w:val="00855CD0"/>
    <w:rsid w:val="00855D4F"/>
    <w:rsid w:val="00856B89"/>
    <w:rsid w:val="008627FD"/>
    <w:rsid w:val="00862A0D"/>
    <w:rsid w:val="008708DB"/>
    <w:rsid w:val="0087144E"/>
    <w:rsid w:val="00871F49"/>
    <w:rsid w:val="008809C5"/>
    <w:rsid w:val="00895BD1"/>
    <w:rsid w:val="008B68E1"/>
    <w:rsid w:val="008C0912"/>
    <w:rsid w:val="00910EE6"/>
    <w:rsid w:val="009218BB"/>
    <w:rsid w:val="00937ACC"/>
    <w:rsid w:val="00943BCD"/>
    <w:rsid w:val="00944300"/>
    <w:rsid w:val="0095439C"/>
    <w:rsid w:val="009638D4"/>
    <w:rsid w:val="00972835"/>
    <w:rsid w:val="009765BD"/>
    <w:rsid w:val="00977483"/>
    <w:rsid w:val="0098191A"/>
    <w:rsid w:val="00992E99"/>
    <w:rsid w:val="009A0805"/>
    <w:rsid w:val="009A3E15"/>
    <w:rsid w:val="009B0BCC"/>
    <w:rsid w:val="009C1586"/>
    <w:rsid w:val="009C1924"/>
    <w:rsid w:val="009C1F54"/>
    <w:rsid w:val="009C6133"/>
    <w:rsid w:val="00A00373"/>
    <w:rsid w:val="00A07F3A"/>
    <w:rsid w:val="00A1463A"/>
    <w:rsid w:val="00A2575C"/>
    <w:rsid w:val="00A301A8"/>
    <w:rsid w:val="00A3266E"/>
    <w:rsid w:val="00A56076"/>
    <w:rsid w:val="00A57CFF"/>
    <w:rsid w:val="00A61698"/>
    <w:rsid w:val="00A636B9"/>
    <w:rsid w:val="00A67400"/>
    <w:rsid w:val="00A77558"/>
    <w:rsid w:val="00A82FA1"/>
    <w:rsid w:val="00AA3A2F"/>
    <w:rsid w:val="00AB4B8E"/>
    <w:rsid w:val="00AE00E5"/>
    <w:rsid w:val="00AE20E9"/>
    <w:rsid w:val="00AF6EF3"/>
    <w:rsid w:val="00B00922"/>
    <w:rsid w:val="00B15A63"/>
    <w:rsid w:val="00B17BB9"/>
    <w:rsid w:val="00B249CC"/>
    <w:rsid w:val="00B34410"/>
    <w:rsid w:val="00B416ED"/>
    <w:rsid w:val="00B43FE1"/>
    <w:rsid w:val="00B46E71"/>
    <w:rsid w:val="00B55840"/>
    <w:rsid w:val="00B57439"/>
    <w:rsid w:val="00B72638"/>
    <w:rsid w:val="00B82A30"/>
    <w:rsid w:val="00B90BC2"/>
    <w:rsid w:val="00B96515"/>
    <w:rsid w:val="00B97383"/>
    <w:rsid w:val="00BA3350"/>
    <w:rsid w:val="00BB1ADA"/>
    <w:rsid w:val="00BB7F5E"/>
    <w:rsid w:val="00BD054E"/>
    <w:rsid w:val="00BD0B08"/>
    <w:rsid w:val="00C038F9"/>
    <w:rsid w:val="00C1625B"/>
    <w:rsid w:val="00C1744E"/>
    <w:rsid w:val="00C22688"/>
    <w:rsid w:val="00C23594"/>
    <w:rsid w:val="00C33101"/>
    <w:rsid w:val="00C53BA2"/>
    <w:rsid w:val="00C55E97"/>
    <w:rsid w:val="00C72A59"/>
    <w:rsid w:val="00C8291F"/>
    <w:rsid w:val="00C87C18"/>
    <w:rsid w:val="00CB1D5F"/>
    <w:rsid w:val="00CE366C"/>
    <w:rsid w:val="00CE3BF6"/>
    <w:rsid w:val="00CE7336"/>
    <w:rsid w:val="00CF21D2"/>
    <w:rsid w:val="00CF22D0"/>
    <w:rsid w:val="00CF4E6A"/>
    <w:rsid w:val="00D076F8"/>
    <w:rsid w:val="00D07EA9"/>
    <w:rsid w:val="00D101B1"/>
    <w:rsid w:val="00D27D24"/>
    <w:rsid w:val="00D3071F"/>
    <w:rsid w:val="00D42116"/>
    <w:rsid w:val="00D42D73"/>
    <w:rsid w:val="00D4702F"/>
    <w:rsid w:val="00D517A5"/>
    <w:rsid w:val="00D53322"/>
    <w:rsid w:val="00D71ECD"/>
    <w:rsid w:val="00D751FE"/>
    <w:rsid w:val="00D90816"/>
    <w:rsid w:val="00D95251"/>
    <w:rsid w:val="00DA273F"/>
    <w:rsid w:val="00DA314C"/>
    <w:rsid w:val="00DA557D"/>
    <w:rsid w:val="00DC5D20"/>
    <w:rsid w:val="00DE6D26"/>
    <w:rsid w:val="00DE747C"/>
    <w:rsid w:val="00DE7EE7"/>
    <w:rsid w:val="00E30E49"/>
    <w:rsid w:val="00E31FAA"/>
    <w:rsid w:val="00E40FDB"/>
    <w:rsid w:val="00E55E64"/>
    <w:rsid w:val="00E57046"/>
    <w:rsid w:val="00E6558E"/>
    <w:rsid w:val="00E74275"/>
    <w:rsid w:val="00E931D0"/>
    <w:rsid w:val="00E96621"/>
    <w:rsid w:val="00EA199F"/>
    <w:rsid w:val="00EA2EFB"/>
    <w:rsid w:val="00EA63D2"/>
    <w:rsid w:val="00EB6939"/>
    <w:rsid w:val="00ED050D"/>
    <w:rsid w:val="00ED27EA"/>
    <w:rsid w:val="00EE0589"/>
    <w:rsid w:val="00EE2115"/>
    <w:rsid w:val="00EE383B"/>
    <w:rsid w:val="00EE5F4C"/>
    <w:rsid w:val="00EF4D0A"/>
    <w:rsid w:val="00EF519C"/>
    <w:rsid w:val="00F22B37"/>
    <w:rsid w:val="00F22C37"/>
    <w:rsid w:val="00F23B4F"/>
    <w:rsid w:val="00F261DB"/>
    <w:rsid w:val="00F33A94"/>
    <w:rsid w:val="00F36F84"/>
    <w:rsid w:val="00F43BC1"/>
    <w:rsid w:val="00F446D1"/>
    <w:rsid w:val="00F5467E"/>
    <w:rsid w:val="00F66188"/>
    <w:rsid w:val="00F816DC"/>
    <w:rsid w:val="00F8771B"/>
    <w:rsid w:val="00F9377B"/>
    <w:rsid w:val="00F94890"/>
    <w:rsid w:val="00FA5E5A"/>
    <w:rsid w:val="00FA7F8F"/>
    <w:rsid w:val="00FB19AA"/>
    <w:rsid w:val="00FD32F9"/>
    <w:rsid w:val="00FD3635"/>
    <w:rsid w:val="00FD72D7"/>
    <w:rsid w:val="00FE46D5"/>
    <w:rsid w:val="2D8848F3"/>
    <w:rsid w:val="365B3545"/>
    <w:rsid w:val="7EDE33C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27BB3F6C"/>
  <w15:docId w15:val="{2C864CCC-D0FD-4D9A-8C09-A4BB052A4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2" w:qFormat="1"/>
    <w:lsdException w:name="heading 3"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31D0"/>
  </w:style>
  <w:style w:type="paragraph" w:styleId="Heading1">
    <w:name w:val="heading 1"/>
    <w:basedOn w:val="Normal"/>
    <w:next w:val="Normal"/>
    <w:link w:val="Heading1Char"/>
    <w:rsid w:val="001A72E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F36F84"/>
    <w:pPr>
      <w:keepNext/>
      <w:spacing w:line="300" w:lineRule="exact"/>
      <w:outlineLvl w:val="1"/>
    </w:pPr>
    <w:rPr>
      <w:rFonts w:ascii="NewsGoth Bd BT" w:eastAsia="Times New Roman" w:hAnsi="NewsGoth Bd BT" w:cs="Times New Roman"/>
      <w:color w:val="000000"/>
      <w:sz w:val="22"/>
      <w:szCs w:val="20"/>
    </w:rPr>
  </w:style>
  <w:style w:type="paragraph" w:styleId="Heading3">
    <w:name w:val="heading 3"/>
    <w:basedOn w:val="Normal"/>
    <w:next w:val="Normal"/>
    <w:link w:val="Heading3Char"/>
    <w:uiPriority w:val="9"/>
    <w:unhideWhenUsed/>
    <w:qFormat/>
    <w:rsid w:val="00F5467E"/>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rsid w:val="000530F4"/>
    <w:pPr>
      <w:keepNext/>
      <w:keepLines/>
      <w:spacing w:before="4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semiHidden/>
    <w:unhideWhenUsed/>
    <w:rsid w:val="001A72E7"/>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LPA"/>
    <w:basedOn w:val="Normal"/>
    <w:link w:val="BodyTextChar"/>
    <w:autoRedefine/>
    <w:rsid w:val="00C8291F"/>
    <w:pPr>
      <w:widowControl w:val="0"/>
      <w:tabs>
        <w:tab w:val="left" w:pos="4636"/>
      </w:tabs>
      <w:ind w:left="101" w:right="1166"/>
      <w:contextualSpacing/>
      <w:jc w:val="center"/>
    </w:pPr>
    <w:rPr>
      <w:rFonts w:asciiTheme="majorHAnsi" w:hAnsiTheme="majorHAnsi" w:cstheme="majorHAnsi"/>
      <w:spacing w:val="6"/>
      <w:sz w:val="22"/>
    </w:rPr>
  </w:style>
  <w:style w:type="paragraph" w:styleId="BalloonText">
    <w:name w:val="Balloon Text"/>
    <w:basedOn w:val="Normal"/>
    <w:semiHidden/>
    <w:rsid w:val="00646EB0"/>
    <w:rPr>
      <w:rFonts w:ascii="Lucida Grande" w:hAnsi="Lucida Grande"/>
      <w:sz w:val="18"/>
      <w:szCs w:val="18"/>
    </w:rPr>
  </w:style>
  <w:style w:type="paragraph" w:styleId="Header">
    <w:name w:val="header"/>
    <w:basedOn w:val="Normal"/>
    <w:link w:val="HeaderChar"/>
    <w:uiPriority w:val="99"/>
    <w:unhideWhenUsed/>
    <w:rsid w:val="005977CB"/>
    <w:pPr>
      <w:tabs>
        <w:tab w:val="center" w:pos="4320"/>
        <w:tab w:val="right" w:pos="8640"/>
      </w:tabs>
    </w:pPr>
  </w:style>
  <w:style w:type="character" w:customStyle="1" w:styleId="HeaderChar">
    <w:name w:val="Header Char"/>
    <w:basedOn w:val="DefaultParagraphFont"/>
    <w:link w:val="Header"/>
    <w:uiPriority w:val="99"/>
    <w:rsid w:val="005977CB"/>
    <w:rPr>
      <w:sz w:val="24"/>
      <w:szCs w:val="24"/>
    </w:rPr>
  </w:style>
  <w:style w:type="paragraph" w:styleId="Footer">
    <w:name w:val="footer"/>
    <w:basedOn w:val="Normal"/>
    <w:link w:val="FooterChar"/>
    <w:uiPriority w:val="99"/>
    <w:unhideWhenUsed/>
    <w:rsid w:val="005977CB"/>
    <w:pPr>
      <w:tabs>
        <w:tab w:val="center" w:pos="4320"/>
        <w:tab w:val="right" w:pos="8640"/>
      </w:tabs>
    </w:pPr>
  </w:style>
  <w:style w:type="character" w:customStyle="1" w:styleId="FooterChar">
    <w:name w:val="Footer Char"/>
    <w:basedOn w:val="DefaultParagraphFont"/>
    <w:link w:val="Footer"/>
    <w:uiPriority w:val="99"/>
    <w:rsid w:val="005977CB"/>
    <w:rPr>
      <w:sz w:val="24"/>
      <w:szCs w:val="24"/>
    </w:rPr>
  </w:style>
  <w:style w:type="paragraph" w:customStyle="1" w:styleId="BasicParagraph">
    <w:name w:val="[Basic Paragraph]"/>
    <w:basedOn w:val="Normal"/>
    <w:uiPriority w:val="99"/>
    <w:rsid w:val="005977CB"/>
    <w:pPr>
      <w:widowControl w:val="0"/>
      <w:autoSpaceDE w:val="0"/>
      <w:autoSpaceDN w:val="0"/>
      <w:adjustRightInd w:val="0"/>
      <w:spacing w:line="288" w:lineRule="auto"/>
      <w:textAlignment w:val="center"/>
    </w:pPr>
    <w:rPr>
      <w:rFonts w:ascii="Times-Roman" w:hAnsi="Times-Roman" w:cs="Times-Roman"/>
      <w:color w:val="000000"/>
    </w:rPr>
  </w:style>
  <w:style w:type="character" w:customStyle="1" w:styleId="BodyTextChar">
    <w:name w:val="Body Text Char"/>
    <w:aliases w:val="Body Text LPA Char"/>
    <w:basedOn w:val="DefaultParagraphFont"/>
    <w:link w:val="BodyText"/>
    <w:rsid w:val="00C8291F"/>
    <w:rPr>
      <w:rFonts w:asciiTheme="majorHAnsi" w:hAnsiTheme="majorHAnsi" w:cstheme="majorHAnsi"/>
      <w:spacing w:val="6"/>
      <w:sz w:val="22"/>
    </w:rPr>
  </w:style>
  <w:style w:type="character" w:styleId="PageNumber">
    <w:name w:val="page number"/>
    <w:basedOn w:val="DefaultParagraphFont"/>
    <w:rsid w:val="003E10C7"/>
  </w:style>
  <w:style w:type="paragraph" w:styleId="NoSpacing">
    <w:name w:val="No Spacing"/>
    <w:uiPriority w:val="1"/>
    <w:qFormat/>
    <w:rsid w:val="00754BEB"/>
    <w:rPr>
      <w:sz w:val="22"/>
      <w:szCs w:val="22"/>
    </w:rPr>
  </w:style>
  <w:style w:type="paragraph" w:styleId="ListParagraph">
    <w:name w:val="List Paragraph"/>
    <w:basedOn w:val="Normal"/>
    <w:uiPriority w:val="34"/>
    <w:qFormat/>
    <w:rsid w:val="00E74275"/>
    <w:pPr>
      <w:spacing w:after="200" w:line="276" w:lineRule="auto"/>
      <w:ind w:left="720"/>
      <w:contextualSpacing/>
    </w:pPr>
    <w:rPr>
      <w:sz w:val="22"/>
      <w:szCs w:val="22"/>
    </w:rPr>
  </w:style>
  <w:style w:type="character" w:styleId="Hyperlink">
    <w:name w:val="Hyperlink"/>
    <w:basedOn w:val="DefaultParagraphFont"/>
    <w:uiPriority w:val="99"/>
    <w:unhideWhenUsed/>
    <w:rsid w:val="00836366"/>
    <w:rPr>
      <w:color w:val="0000FF" w:themeColor="hyperlink"/>
      <w:u w:val="single"/>
    </w:rPr>
  </w:style>
  <w:style w:type="paragraph" w:customStyle="1" w:styleId="Body">
    <w:name w:val="Body"/>
    <w:rsid w:val="00836366"/>
    <w:rPr>
      <w:rFonts w:ascii="Helvetica" w:eastAsia="ヒラギノ角ゴ Pro W3" w:hAnsi="Helvetica" w:cs="Times New Roman"/>
      <w:color w:val="000000"/>
      <w:szCs w:val="20"/>
    </w:rPr>
  </w:style>
  <w:style w:type="paragraph" w:customStyle="1" w:styleId="FreeForm">
    <w:name w:val="Free Form"/>
    <w:rsid w:val="00836366"/>
    <w:rPr>
      <w:rFonts w:ascii="Helvetica" w:eastAsia="ヒラギノ角ゴ Pro W3" w:hAnsi="Helvetica" w:cs="Times New Roman"/>
      <w:color w:val="000000"/>
      <w:szCs w:val="20"/>
    </w:rPr>
  </w:style>
  <w:style w:type="character" w:styleId="CommentReference">
    <w:name w:val="annotation reference"/>
    <w:basedOn w:val="DefaultParagraphFont"/>
    <w:rsid w:val="00244709"/>
    <w:rPr>
      <w:sz w:val="16"/>
      <w:szCs w:val="16"/>
    </w:rPr>
  </w:style>
  <w:style w:type="paragraph" w:styleId="CommentText">
    <w:name w:val="annotation text"/>
    <w:basedOn w:val="Normal"/>
    <w:link w:val="CommentTextChar"/>
    <w:rsid w:val="00244709"/>
    <w:rPr>
      <w:sz w:val="20"/>
      <w:szCs w:val="20"/>
    </w:rPr>
  </w:style>
  <w:style w:type="character" w:customStyle="1" w:styleId="CommentTextChar">
    <w:name w:val="Comment Text Char"/>
    <w:basedOn w:val="DefaultParagraphFont"/>
    <w:link w:val="CommentText"/>
    <w:rsid w:val="00244709"/>
    <w:rPr>
      <w:sz w:val="20"/>
      <w:szCs w:val="20"/>
    </w:rPr>
  </w:style>
  <w:style w:type="paragraph" w:styleId="CommentSubject">
    <w:name w:val="annotation subject"/>
    <w:basedOn w:val="CommentText"/>
    <w:next w:val="CommentText"/>
    <w:link w:val="CommentSubjectChar"/>
    <w:rsid w:val="00244709"/>
    <w:rPr>
      <w:b/>
      <w:bCs/>
    </w:rPr>
  </w:style>
  <w:style w:type="character" w:customStyle="1" w:styleId="CommentSubjectChar">
    <w:name w:val="Comment Subject Char"/>
    <w:basedOn w:val="CommentTextChar"/>
    <w:link w:val="CommentSubject"/>
    <w:rsid w:val="00244709"/>
    <w:rPr>
      <w:b/>
      <w:bCs/>
      <w:sz w:val="20"/>
      <w:szCs w:val="20"/>
    </w:rPr>
  </w:style>
  <w:style w:type="table" w:styleId="TableGrid">
    <w:name w:val="Table Grid"/>
    <w:basedOn w:val="TableNormal"/>
    <w:rsid w:val="00715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F36F84"/>
    <w:rPr>
      <w:rFonts w:ascii="NewsGoth Bd BT" w:eastAsia="Times New Roman" w:hAnsi="NewsGoth Bd BT" w:cs="Times New Roman"/>
      <w:color w:val="000000"/>
      <w:sz w:val="22"/>
      <w:szCs w:val="20"/>
    </w:rPr>
  </w:style>
  <w:style w:type="paragraph" w:customStyle="1" w:styleId="Default">
    <w:name w:val="Default"/>
    <w:rsid w:val="00F36F84"/>
    <w:pPr>
      <w:autoSpaceDE w:val="0"/>
      <w:autoSpaceDN w:val="0"/>
      <w:adjustRightInd w:val="0"/>
    </w:pPr>
    <w:rPr>
      <w:rFonts w:ascii="Arial" w:hAnsi="Arial" w:cs="Arial"/>
      <w:color w:val="000000"/>
    </w:rPr>
  </w:style>
  <w:style w:type="paragraph" w:customStyle="1" w:styleId="ListA">
    <w:name w:val="List A"/>
    <w:basedOn w:val="Normal"/>
    <w:link w:val="ListAChar"/>
    <w:rsid w:val="00F36F84"/>
    <w:pPr>
      <w:numPr>
        <w:numId w:val="4"/>
      </w:numPr>
    </w:pPr>
    <w:rPr>
      <w:rFonts w:ascii="Arial" w:eastAsia="Times New Roman" w:hAnsi="Arial" w:cs="Times New Roman"/>
      <w:sz w:val="22"/>
    </w:rPr>
  </w:style>
  <w:style w:type="character" w:customStyle="1" w:styleId="ListAChar">
    <w:name w:val="List A Char"/>
    <w:link w:val="ListA"/>
    <w:rsid w:val="00F36F84"/>
    <w:rPr>
      <w:rFonts w:ascii="Arial" w:eastAsia="Times New Roman" w:hAnsi="Arial" w:cs="Times New Roman"/>
      <w:sz w:val="22"/>
    </w:rPr>
  </w:style>
  <w:style w:type="character" w:customStyle="1" w:styleId="Heading1Char">
    <w:name w:val="Heading 1 Char"/>
    <w:basedOn w:val="DefaultParagraphFont"/>
    <w:link w:val="Heading1"/>
    <w:rsid w:val="001A72E7"/>
    <w:rPr>
      <w:rFonts w:asciiTheme="majorHAnsi" w:eastAsiaTheme="majorEastAsia" w:hAnsiTheme="majorHAnsi" w:cstheme="majorBidi"/>
      <w:b/>
      <w:bCs/>
      <w:color w:val="365F91" w:themeColor="accent1" w:themeShade="BF"/>
      <w:sz w:val="28"/>
      <w:szCs w:val="28"/>
    </w:rPr>
  </w:style>
  <w:style w:type="character" w:customStyle="1" w:styleId="Heading7Char">
    <w:name w:val="Heading 7 Char"/>
    <w:basedOn w:val="DefaultParagraphFont"/>
    <w:link w:val="Heading7"/>
    <w:semiHidden/>
    <w:rsid w:val="001A72E7"/>
    <w:rPr>
      <w:rFonts w:asciiTheme="majorHAnsi" w:eastAsiaTheme="majorEastAsia" w:hAnsiTheme="majorHAnsi" w:cstheme="majorBidi"/>
      <w:i/>
      <w:iCs/>
      <w:color w:val="404040" w:themeColor="text1" w:themeTint="BF"/>
    </w:rPr>
  </w:style>
  <w:style w:type="paragraph" w:styleId="FootnoteText">
    <w:name w:val="footnote text"/>
    <w:basedOn w:val="Normal"/>
    <w:link w:val="FootnoteTextChar"/>
    <w:rsid w:val="001A72E7"/>
    <w:rPr>
      <w:rFonts w:ascii="Arial" w:eastAsia="Times New Roman" w:hAnsi="Arial" w:cs="Times New Roman"/>
      <w:sz w:val="20"/>
      <w:szCs w:val="20"/>
    </w:rPr>
  </w:style>
  <w:style w:type="character" w:customStyle="1" w:styleId="FootnoteTextChar">
    <w:name w:val="Footnote Text Char"/>
    <w:basedOn w:val="DefaultParagraphFont"/>
    <w:link w:val="FootnoteText"/>
    <w:rsid w:val="001A72E7"/>
    <w:rPr>
      <w:rFonts w:ascii="Arial" w:eastAsia="Times New Roman" w:hAnsi="Arial" w:cs="Times New Roman"/>
      <w:sz w:val="20"/>
      <w:szCs w:val="20"/>
    </w:rPr>
  </w:style>
  <w:style w:type="paragraph" w:styleId="ListNumber">
    <w:name w:val="List Number"/>
    <w:basedOn w:val="Normal"/>
    <w:rsid w:val="001A72E7"/>
    <w:pPr>
      <w:tabs>
        <w:tab w:val="num" w:pos="360"/>
      </w:tabs>
      <w:ind w:left="360" w:hanging="360"/>
    </w:pPr>
    <w:rPr>
      <w:rFonts w:ascii="Arial" w:eastAsia="Times New Roman" w:hAnsi="Arial" w:cs="Times New Roman"/>
    </w:rPr>
  </w:style>
  <w:style w:type="paragraph" w:customStyle="1" w:styleId="TableParagraph">
    <w:name w:val="Table Paragraph"/>
    <w:basedOn w:val="Normal"/>
    <w:uiPriority w:val="1"/>
    <w:qFormat/>
    <w:rsid w:val="008708DB"/>
    <w:pPr>
      <w:widowControl w:val="0"/>
    </w:pPr>
    <w:rPr>
      <w:sz w:val="22"/>
      <w:szCs w:val="22"/>
    </w:rPr>
  </w:style>
  <w:style w:type="character" w:customStyle="1" w:styleId="Heading3Char">
    <w:name w:val="Heading 3 Char"/>
    <w:basedOn w:val="DefaultParagraphFont"/>
    <w:link w:val="Heading3"/>
    <w:uiPriority w:val="9"/>
    <w:rsid w:val="00F5467E"/>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unhideWhenUsed/>
    <w:qFormat/>
    <w:rsid w:val="005F2C88"/>
    <w:pPr>
      <w:spacing w:before="240" w:line="259" w:lineRule="auto"/>
      <w:outlineLvl w:val="9"/>
    </w:pPr>
    <w:rPr>
      <w:b w:val="0"/>
      <w:bCs w:val="0"/>
      <w:sz w:val="32"/>
      <w:szCs w:val="32"/>
    </w:rPr>
  </w:style>
  <w:style w:type="paragraph" w:styleId="TOC3">
    <w:name w:val="toc 3"/>
    <w:basedOn w:val="Normal"/>
    <w:next w:val="Normal"/>
    <w:autoRedefine/>
    <w:uiPriority w:val="39"/>
    <w:unhideWhenUsed/>
    <w:rsid w:val="005F2C88"/>
    <w:pPr>
      <w:tabs>
        <w:tab w:val="right" w:leader="dot" w:pos="9350"/>
      </w:tabs>
      <w:spacing w:after="100"/>
      <w:ind w:left="480"/>
      <w:jc w:val="both"/>
    </w:pPr>
  </w:style>
  <w:style w:type="paragraph" w:styleId="TOC2">
    <w:name w:val="toc 2"/>
    <w:basedOn w:val="Normal"/>
    <w:next w:val="Normal"/>
    <w:autoRedefine/>
    <w:uiPriority w:val="39"/>
    <w:unhideWhenUsed/>
    <w:rsid w:val="005F2C88"/>
    <w:pPr>
      <w:spacing w:after="100"/>
      <w:ind w:left="240"/>
    </w:pPr>
  </w:style>
  <w:style w:type="paragraph" w:styleId="TOC1">
    <w:name w:val="toc 1"/>
    <w:basedOn w:val="Normal"/>
    <w:next w:val="Normal"/>
    <w:autoRedefine/>
    <w:uiPriority w:val="39"/>
    <w:unhideWhenUsed/>
    <w:rsid w:val="005F2C88"/>
    <w:pPr>
      <w:spacing w:after="100" w:line="259" w:lineRule="auto"/>
    </w:pPr>
    <w:rPr>
      <w:rFonts w:eastAsiaTheme="minorEastAsia" w:cs="Times New Roman"/>
      <w:sz w:val="22"/>
      <w:szCs w:val="22"/>
    </w:rPr>
  </w:style>
  <w:style w:type="character" w:customStyle="1" w:styleId="Heading5Char">
    <w:name w:val="Heading 5 Char"/>
    <w:basedOn w:val="DefaultParagraphFont"/>
    <w:link w:val="Heading5"/>
    <w:rsid w:val="000530F4"/>
    <w:rPr>
      <w:rFonts w:asciiTheme="majorHAnsi" w:eastAsiaTheme="majorEastAsia" w:hAnsiTheme="majorHAnsi" w:cstheme="majorBidi"/>
      <w:color w:val="365F91" w:themeColor="accent1" w:themeShade="BF"/>
    </w:rPr>
  </w:style>
  <w:style w:type="table" w:customStyle="1" w:styleId="TableGrid1">
    <w:name w:val="Table Grid1"/>
    <w:basedOn w:val="TableNormal"/>
    <w:next w:val="TableGrid"/>
    <w:uiPriority w:val="59"/>
    <w:rsid w:val="00461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EE0589"/>
    <w:rPr>
      <w:rFonts w:ascii="Calibri" w:hAnsi="Calibri" w:cs="Calibri"/>
      <w:sz w:val="22"/>
      <w:szCs w:val="22"/>
    </w:rPr>
  </w:style>
  <w:style w:type="character" w:customStyle="1" w:styleId="PlainTextChar">
    <w:name w:val="Plain Text Char"/>
    <w:basedOn w:val="DefaultParagraphFont"/>
    <w:link w:val="PlainText"/>
    <w:uiPriority w:val="99"/>
    <w:semiHidden/>
    <w:rsid w:val="00EE0589"/>
    <w:rPr>
      <w:rFonts w:ascii="Calibri" w:hAnsi="Calibri" w:cs="Calibri"/>
      <w:sz w:val="22"/>
      <w:szCs w:val="22"/>
    </w:rPr>
  </w:style>
  <w:style w:type="character" w:customStyle="1" w:styleId="UnresolvedMention1">
    <w:name w:val="Unresolved Mention1"/>
    <w:basedOn w:val="DefaultParagraphFont"/>
    <w:uiPriority w:val="99"/>
    <w:semiHidden/>
    <w:unhideWhenUsed/>
    <w:rsid w:val="00B17BB9"/>
    <w:rPr>
      <w:color w:val="605E5C"/>
      <w:shd w:val="clear" w:color="auto" w:fill="E1DFDD"/>
    </w:rPr>
  </w:style>
  <w:style w:type="character" w:styleId="FollowedHyperlink">
    <w:name w:val="FollowedHyperlink"/>
    <w:basedOn w:val="DefaultParagraphFont"/>
    <w:semiHidden/>
    <w:unhideWhenUsed/>
    <w:rsid w:val="00B17BB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411833">
      <w:bodyDiv w:val="1"/>
      <w:marLeft w:val="0"/>
      <w:marRight w:val="0"/>
      <w:marTop w:val="0"/>
      <w:marBottom w:val="0"/>
      <w:divBdr>
        <w:top w:val="none" w:sz="0" w:space="0" w:color="auto"/>
        <w:left w:val="none" w:sz="0" w:space="0" w:color="auto"/>
        <w:bottom w:val="none" w:sz="0" w:space="0" w:color="auto"/>
        <w:right w:val="none" w:sz="0" w:space="0" w:color="auto"/>
      </w:divBdr>
    </w:div>
    <w:div w:id="419135162">
      <w:bodyDiv w:val="1"/>
      <w:marLeft w:val="0"/>
      <w:marRight w:val="0"/>
      <w:marTop w:val="0"/>
      <w:marBottom w:val="0"/>
      <w:divBdr>
        <w:top w:val="none" w:sz="0" w:space="0" w:color="auto"/>
        <w:left w:val="none" w:sz="0" w:space="0" w:color="auto"/>
        <w:bottom w:val="none" w:sz="0" w:space="0" w:color="auto"/>
        <w:right w:val="none" w:sz="0" w:space="0" w:color="auto"/>
      </w:divBdr>
    </w:div>
    <w:div w:id="467672982">
      <w:bodyDiv w:val="1"/>
      <w:marLeft w:val="0"/>
      <w:marRight w:val="0"/>
      <w:marTop w:val="0"/>
      <w:marBottom w:val="0"/>
      <w:divBdr>
        <w:top w:val="none" w:sz="0" w:space="0" w:color="auto"/>
        <w:left w:val="none" w:sz="0" w:space="0" w:color="auto"/>
        <w:bottom w:val="none" w:sz="0" w:space="0" w:color="auto"/>
        <w:right w:val="none" w:sz="0" w:space="0" w:color="auto"/>
      </w:divBdr>
    </w:div>
    <w:div w:id="583228366">
      <w:bodyDiv w:val="1"/>
      <w:marLeft w:val="0"/>
      <w:marRight w:val="0"/>
      <w:marTop w:val="0"/>
      <w:marBottom w:val="0"/>
      <w:divBdr>
        <w:top w:val="none" w:sz="0" w:space="0" w:color="auto"/>
        <w:left w:val="none" w:sz="0" w:space="0" w:color="auto"/>
        <w:bottom w:val="none" w:sz="0" w:space="0" w:color="auto"/>
        <w:right w:val="none" w:sz="0" w:space="0" w:color="auto"/>
      </w:divBdr>
    </w:div>
    <w:div w:id="1188954614">
      <w:bodyDiv w:val="1"/>
      <w:marLeft w:val="0"/>
      <w:marRight w:val="0"/>
      <w:marTop w:val="0"/>
      <w:marBottom w:val="0"/>
      <w:divBdr>
        <w:top w:val="none" w:sz="0" w:space="0" w:color="auto"/>
        <w:left w:val="none" w:sz="0" w:space="0" w:color="auto"/>
        <w:bottom w:val="none" w:sz="0" w:space="0" w:color="auto"/>
        <w:right w:val="none" w:sz="0" w:space="0" w:color="auto"/>
      </w:divBdr>
    </w:div>
    <w:div w:id="21456149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ORY.WASHINGTON@KIPPDELTA.ORG" TargetMode="External"/><Relationship Id="rId18" Type="http://schemas.openxmlformats.org/officeDocument/2006/relationships/hyperlink" Target="mailto:Carissa.Holsted@kippdelta.org"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Cory" TargetMode="External"/><Relationship Id="rId7" Type="http://schemas.openxmlformats.org/officeDocument/2006/relationships/settings" Target="settings.xml"/><Relationship Id="rId12" Type="http://schemas.openxmlformats.org/officeDocument/2006/relationships/hyperlink" Target="mailto:RAVEN.ADAMS@KIPPDELTA.ORG" TargetMode="External"/><Relationship Id="rId17" Type="http://schemas.openxmlformats.org/officeDocument/2006/relationships/hyperlink" Target="mailto:Raven.Adams@kippdelta.org" TargetMode="External"/><Relationship Id="rId25" Type="http://schemas.openxmlformats.org/officeDocument/2006/relationships/hyperlink" Target="http://www.dfa.arkansas.gov/offices/accounting/internalaudit/Pages/ExecutiveOrder98-04.aspx" TargetMode="External"/><Relationship Id="rId2" Type="http://schemas.openxmlformats.org/officeDocument/2006/relationships/customXml" Target="../customXml/item2.xml"/><Relationship Id="rId16" Type="http://schemas.openxmlformats.org/officeDocument/2006/relationships/hyperlink" Target="mailto:Valerie.James@kippdelta.org" TargetMode="External"/><Relationship Id="rId20" Type="http://schemas.openxmlformats.org/officeDocument/2006/relationships/hyperlink" Target="http://www.KIPPDelta.org"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ALERIE.JAMES@KIPPDELTA.ORG" TargetMode="External"/><Relationship Id="rId24" Type="http://schemas.openxmlformats.org/officeDocument/2006/relationships/hyperlink" Target="mailto:Carissa.Holsted@kippdelta.org" TargetMode="External"/><Relationship Id="rId5" Type="http://schemas.openxmlformats.org/officeDocument/2006/relationships/numbering" Target="numbering.xml"/><Relationship Id="rId15" Type="http://schemas.openxmlformats.org/officeDocument/2006/relationships/hyperlink" Target="mailto:Cory.Washington@kippdelta.org" TargetMode="External"/><Relationship Id="rId23" Type="http://schemas.openxmlformats.org/officeDocument/2006/relationships/hyperlink" Target="mailto:Raven.Adams@kippdelta.org"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Cory.Washington@kippdelta.org"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ARISSA.HOLSTED@KIPPDELTA.ORG" TargetMode="External"/><Relationship Id="rId22" Type="http://schemas.openxmlformats.org/officeDocument/2006/relationships/hyperlink" Target="mailto:Valerie.James@kippdelta.org"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LastSharedByUser xmlns="ece5d03b-c21a-462c-a5f0-3c786fc8e9a0" xsi:nil="true"/>
    <SharedWithUsers xmlns="bdbf1b64-9fcc-449f-bc61-2af87a5b98c3">
      <UserInfo>
        <DisplayName/>
        <AccountId xsi:nil="true"/>
        <AccountType/>
      </UserInfo>
    </SharedWithUsers>
    <LastSharedByTime xmlns="ece5d03b-c21a-462c-a5f0-3c786fc8e9a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4E7719D9DEDF940B697A5F4D96A1750" ma:contentTypeVersion="16" ma:contentTypeDescription="Create a new document." ma:contentTypeScope="" ma:versionID="99fa05b6c1bdfbfe26316f1cb5bd6f66">
  <xsd:schema xmlns:xsd="http://www.w3.org/2001/XMLSchema" xmlns:xs="http://www.w3.org/2001/XMLSchema" xmlns:p="http://schemas.microsoft.com/office/2006/metadata/properties" xmlns:ns2="bdbf1b64-9fcc-449f-bc61-2af87a5b98c3" xmlns:ns3="ad314442-1764-4e86-bd37-9e61418612e7" xmlns:ns4="ece5d03b-c21a-462c-a5f0-3c786fc8e9a0" targetNamespace="http://schemas.microsoft.com/office/2006/metadata/properties" ma:root="true" ma:fieldsID="04b6726092ea5fa7cc1c42b730427f59" ns2:_="" ns3:_="" ns4:_="">
    <xsd:import namespace="bdbf1b64-9fcc-449f-bc61-2af87a5b98c3"/>
    <xsd:import namespace="ad314442-1764-4e86-bd37-9e61418612e7"/>
    <xsd:import namespace="ece5d03b-c21a-462c-a5f0-3c786fc8e9a0"/>
    <xsd:element name="properties">
      <xsd:complexType>
        <xsd:sequence>
          <xsd:element name="documentManagement">
            <xsd:complexType>
              <xsd:all>
                <xsd:element ref="ns2:SharedWithUsers" minOccurs="0"/>
                <xsd:element ref="ns2:SharedWithDetails" minOccurs="0"/>
                <xsd:element ref="ns4:LastSharedByUser" minOccurs="0"/>
                <xsd:element ref="ns4: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bf1b64-9fcc-449f-bc61-2af87a5b98c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d314442-1764-4e86-bd37-9e61418612e7"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ce5d03b-c21a-462c-a5f0-3c786fc8e9a0"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79E66C-A546-43E9-AD89-C60745FE80FE}">
  <ds:schemaRefs>
    <ds:schemaRef ds:uri="http://schemas.microsoft.com/sharepoint/v3/contenttype/forms"/>
  </ds:schemaRefs>
</ds:datastoreItem>
</file>

<file path=customXml/itemProps2.xml><?xml version="1.0" encoding="utf-8"?>
<ds:datastoreItem xmlns:ds="http://schemas.openxmlformats.org/officeDocument/2006/customXml" ds:itemID="{C57F9F8A-AB82-4931-B1D4-6B927696AA94}">
  <ds:schemaRefs>
    <ds:schemaRef ds:uri="http://schemas.microsoft.com/office/2006/metadata/properties"/>
    <ds:schemaRef ds:uri="ece5d03b-c21a-462c-a5f0-3c786fc8e9a0"/>
    <ds:schemaRef ds:uri="bdbf1b64-9fcc-449f-bc61-2af87a5b98c3"/>
  </ds:schemaRefs>
</ds:datastoreItem>
</file>

<file path=customXml/itemProps3.xml><?xml version="1.0" encoding="utf-8"?>
<ds:datastoreItem xmlns:ds="http://schemas.openxmlformats.org/officeDocument/2006/customXml" ds:itemID="{BEDA60A7-FA7A-4AF0-859D-34B8AA75FCCA}">
  <ds:schemaRefs>
    <ds:schemaRef ds:uri="http://schemas.openxmlformats.org/officeDocument/2006/bibliography"/>
  </ds:schemaRefs>
</ds:datastoreItem>
</file>

<file path=customXml/itemProps4.xml><?xml version="1.0" encoding="utf-8"?>
<ds:datastoreItem xmlns:ds="http://schemas.openxmlformats.org/officeDocument/2006/customXml" ds:itemID="{CEC31FA4-A66C-48CE-A038-2C6A025973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bf1b64-9fcc-449f-bc61-2af87a5b98c3"/>
    <ds:schemaRef ds:uri="ad314442-1764-4e86-bd37-9e61418612e7"/>
    <ds:schemaRef ds:uri="ece5d03b-c21a-462c-a5f0-3c786fc8e9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4815</Words>
  <Characters>27449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Communications and Marketing</vt:lpstr>
    </vt:vector>
  </TitlesOfParts>
  <Company>KIPP Delta Public Schools</Company>
  <LinksUpToDate>false</LinksUpToDate>
  <CharactersWithSpaces>32200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Communications and Marketing</dc:title>
  <dc:creator>Abigail Wilburn</dc:creator>
  <cp:lastModifiedBy>Valerie James</cp:lastModifiedBy>
  <cp:revision>2</cp:revision>
  <cp:lastPrinted>2019-04-11T15:36:00Z</cp:lastPrinted>
  <dcterms:created xsi:type="dcterms:W3CDTF">2020-05-27T18:35:00Z</dcterms:created>
  <dcterms:modified xsi:type="dcterms:W3CDTF">2020-05-27T18:35:00Z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0x010100E4E7719D9DEDF940B697A5F4D96A1750</vt:lpwstr>
  </property>
  <property fmtid="{D5CDD505-2E9C-101B-9397-08002B2CF9AE}" pid="3" name="TemplateUrl">
    <vt:lpwstr/>
  </property>
  <property fmtid="{D5CDD505-2E9C-101B-9397-08002B2CF9AE}" pid="4" name="Purpose1">
    <vt:lpwstr/>
  </property>
  <property fmtid="{D5CDD505-2E9C-101B-9397-08002B2CF9AE}" pid="5" name="xd_Signature">
    <vt:bool>false</vt:bool>
  </property>
  <property fmtid="{D5CDD505-2E9C-101B-9397-08002B2CF9AE}" pid="6" name="xd_ProgID">
    <vt:lpwstr/>
  </property>
  <property fmtid="{D5CDD505-2E9C-101B-9397-08002B2CF9AE}" pid="7" name="_Version">
    <vt:lpwstr/>
  </property>
  <property fmtid="{D5CDD505-2E9C-101B-9397-08002B2CF9AE}" pid="8" name="Order">
    <vt:r8>10428400</vt:r8>
  </property>
  <property fmtid="{D5CDD505-2E9C-101B-9397-08002B2CF9AE}" pid="9" name="ComplianceAssetId">
    <vt:lpwstr/>
  </property>
</Properties>
</file>