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EB6272" w14:textId="77777777" w:rsidR="00D749B3" w:rsidRDefault="00D749B3" w:rsidP="00D749B3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1475534" wp14:editId="289C68A9">
            <wp:simplePos x="0" y="0"/>
            <wp:positionH relativeFrom="column">
              <wp:posOffset>-101600</wp:posOffset>
            </wp:positionH>
            <wp:positionV relativeFrom="paragraph">
              <wp:posOffset>0</wp:posOffset>
            </wp:positionV>
            <wp:extent cx="1219200" cy="1219200"/>
            <wp:effectExtent l="0" t="0" r="0" b="0"/>
            <wp:wrapTight wrapText="bothSides">
              <wp:wrapPolygon edited="0">
                <wp:start x="0" y="0"/>
                <wp:lineTo x="0" y="21263"/>
                <wp:lineTo x="21263" y="21263"/>
                <wp:lineTo x="2126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Seal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2C82F7" w14:textId="77777777" w:rsidR="00D749B3" w:rsidRDefault="00D749B3" w:rsidP="00D749B3">
      <w:pPr>
        <w:jc w:val="center"/>
      </w:pPr>
    </w:p>
    <w:p w14:paraId="46A8EAA6" w14:textId="2AAB9111" w:rsidR="00D749B3" w:rsidRPr="00D749B3" w:rsidRDefault="00D749B3" w:rsidP="00D749B3">
      <w:pPr>
        <w:jc w:val="center"/>
        <w:rPr>
          <w:sz w:val="28"/>
          <w:szCs w:val="28"/>
        </w:rPr>
      </w:pPr>
      <w:r w:rsidRPr="00D749B3">
        <w:rPr>
          <w:sz w:val="28"/>
          <w:szCs w:val="28"/>
        </w:rPr>
        <w:t>NOTICE OF AWARD</w:t>
      </w:r>
    </w:p>
    <w:p w14:paraId="593ECB3E" w14:textId="77777777" w:rsidR="00D749B3" w:rsidRDefault="00D749B3" w:rsidP="00D749B3">
      <w:pPr>
        <w:jc w:val="center"/>
      </w:pPr>
    </w:p>
    <w:p w14:paraId="5907ED67" w14:textId="77777777" w:rsidR="00D749B3" w:rsidRDefault="00D749B3" w:rsidP="00D749B3">
      <w:pPr>
        <w:jc w:val="center"/>
      </w:pPr>
    </w:p>
    <w:p w14:paraId="202B6721" w14:textId="77777777" w:rsidR="00570111" w:rsidRDefault="00570111" w:rsidP="00D749B3"/>
    <w:p w14:paraId="3C20273E" w14:textId="4ADC929D" w:rsidR="006E7EAE" w:rsidRDefault="00D749B3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Date:  </w:t>
      </w:r>
      <w:r w:rsidR="00645370">
        <w:rPr>
          <w:sz w:val="24"/>
          <w:szCs w:val="24"/>
          <w:u w:val="single"/>
        </w:rPr>
        <w:t>May 3, 2023</w:t>
      </w:r>
    </w:p>
    <w:p w14:paraId="388E4F97" w14:textId="3623FE52" w:rsidR="00B81D5A" w:rsidRPr="00B81D5A" w:rsidRDefault="00B81D5A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Project #: </w:t>
      </w:r>
      <w:r w:rsidR="00645370">
        <w:rPr>
          <w:sz w:val="24"/>
          <w:szCs w:val="24"/>
          <w:u w:val="single"/>
        </w:rPr>
        <w:t>23-032723</w:t>
      </w:r>
    </w:p>
    <w:p w14:paraId="46901412" w14:textId="3361483C" w:rsidR="00D749B3" w:rsidRDefault="00D749B3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Description:  </w:t>
      </w:r>
      <w:r w:rsidR="00645370">
        <w:rPr>
          <w:sz w:val="24"/>
          <w:szCs w:val="24"/>
          <w:u w:val="single"/>
        </w:rPr>
        <w:t xml:space="preserve">On-Site Hydro Testing and Flow Testing of </w:t>
      </w:r>
      <w:proofErr w:type="spellStart"/>
      <w:r w:rsidR="00645370">
        <w:rPr>
          <w:sz w:val="24"/>
          <w:szCs w:val="24"/>
          <w:u w:val="single"/>
        </w:rPr>
        <w:t>SCBA</w:t>
      </w:r>
      <w:proofErr w:type="spellEnd"/>
    </w:p>
    <w:p w14:paraId="205EC391" w14:textId="77777777" w:rsidR="00D749B3" w:rsidRDefault="00D749B3" w:rsidP="00D749B3">
      <w:pPr>
        <w:rPr>
          <w:sz w:val="24"/>
          <w:szCs w:val="24"/>
          <w:u w:val="single"/>
        </w:rPr>
      </w:pPr>
    </w:p>
    <w:p w14:paraId="6E816106" w14:textId="3AEEC77E" w:rsidR="00D749B3" w:rsidRPr="00D749B3" w:rsidRDefault="00B81D5A" w:rsidP="00D749B3">
      <w:pPr>
        <w:rPr>
          <w:sz w:val="24"/>
          <w:szCs w:val="24"/>
        </w:rPr>
      </w:pPr>
      <w:r>
        <w:rPr>
          <w:sz w:val="24"/>
          <w:szCs w:val="24"/>
        </w:rPr>
        <w:t>Upon finding them to</w:t>
      </w:r>
      <w:r w:rsidR="00927AF6">
        <w:rPr>
          <w:sz w:val="24"/>
          <w:szCs w:val="24"/>
        </w:rPr>
        <w:t xml:space="preserve"> have the best overall value</w:t>
      </w:r>
      <w:r w:rsidR="00D749B3">
        <w:rPr>
          <w:sz w:val="24"/>
          <w:szCs w:val="24"/>
        </w:rPr>
        <w:t>, the County of Dinwiddie award</w:t>
      </w:r>
      <w:r w:rsidR="00927AF6">
        <w:rPr>
          <w:sz w:val="24"/>
          <w:szCs w:val="24"/>
        </w:rPr>
        <w:t>ed</w:t>
      </w:r>
      <w:r w:rsidR="00D749B3">
        <w:rPr>
          <w:sz w:val="24"/>
          <w:szCs w:val="24"/>
        </w:rPr>
        <w:t xml:space="preserve"> a contract to the following:</w:t>
      </w:r>
    </w:p>
    <w:p w14:paraId="74740ABA" w14:textId="77777777" w:rsidR="00D749B3" w:rsidRDefault="00D749B3" w:rsidP="00D749B3">
      <w:pPr>
        <w:rPr>
          <w:sz w:val="24"/>
          <w:szCs w:val="24"/>
          <w:u w:val="single"/>
        </w:rPr>
      </w:pPr>
    </w:p>
    <w:p w14:paraId="22CC82F9" w14:textId="086C1197" w:rsidR="00D749B3" w:rsidRPr="00927AF6" w:rsidRDefault="00D749B3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Vendor Name: </w:t>
      </w:r>
      <w:r w:rsidR="00645370">
        <w:rPr>
          <w:sz w:val="24"/>
          <w:szCs w:val="24"/>
          <w:u w:val="single"/>
        </w:rPr>
        <w:t>Fire Protection Equipment Co.</w:t>
      </w:r>
    </w:p>
    <w:p w14:paraId="1AC9589C" w14:textId="546926F8" w:rsidR="00D749B3" w:rsidRDefault="00D749B3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Vendor Address:  </w:t>
      </w:r>
      <w:r w:rsidR="00645370">
        <w:rPr>
          <w:sz w:val="24"/>
          <w:szCs w:val="24"/>
          <w:u w:val="single"/>
        </w:rPr>
        <w:t xml:space="preserve">Richmond, VA </w:t>
      </w:r>
    </w:p>
    <w:p w14:paraId="2ACBE19B" w14:textId="77777777" w:rsidR="00B81D5A" w:rsidRDefault="00B81D5A" w:rsidP="00D749B3">
      <w:pPr>
        <w:rPr>
          <w:sz w:val="24"/>
          <w:szCs w:val="24"/>
          <w:u w:val="single"/>
        </w:rPr>
      </w:pPr>
    </w:p>
    <w:p w14:paraId="4B96872E" w14:textId="77777777" w:rsidR="00B81D5A" w:rsidRPr="00B81D5A" w:rsidRDefault="00B81D5A" w:rsidP="00D749B3">
      <w:pPr>
        <w:rPr>
          <w:sz w:val="24"/>
          <w:szCs w:val="24"/>
        </w:rPr>
      </w:pPr>
    </w:p>
    <w:p w14:paraId="68CCD9F5" w14:textId="77777777" w:rsidR="00917682" w:rsidRDefault="00917682" w:rsidP="009176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Hollie R. Casey</w:t>
      </w:r>
    </w:p>
    <w:p w14:paraId="15D27B93" w14:textId="58F2D7A2" w:rsidR="00917682" w:rsidRDefault="00917682" w:rsidP="009176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Procurement </w:t>
      </w:r>
      <w:r w:rsidR="00645370">
        <w:rPr>
          <w:sz w:val="24"/>
          <w:szCs w:val="24"/>
        </w:rPr>
        <w:t>Officer</w:t>
      </w:r>
    </w:p>
    <w:p w14:paraId="46DB7BA3" w14:textId="77777777" w:rsidR="00917682" w:rsidRDefault="00917682" w:rsidP="009176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Phone:  (804) 469-4500 x 2150</w:t>
      </w:r>
    </w:p>
    <w:p w14:paraId="7054D39E" w14:textId="77777777" w:rsidR="00917682" w:rsidRPr="00D749B3" w:rsidRDefault="00917682" w:rsidP="00917682">
      <w:pPr>
        <w:spacing w:after="0" w:line="240" w:lineRule="auto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hcasey@dinwiddieva.us</w:t>
      </w:r>
    </w:p>
    <w:sectPr w:rsidR="00917682" w:rsidRPr="00D74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9B3"/>
    <w:rsid w:val="00570111"/>
    <w:rsid w:val="00645370"/>
    <w:rsid w:val="006E7EAE"/>
    <w:rsid w:val="00917682"/>
    <w:rsid w:val="00927AF6"/>
    <w:rsid w:val="00B81D5A"/>
    <w:rsid w:val="00D7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129A0"/>
  <w15:chartTrackingRefBased/>
  <w15:docId w15:val="{24272A8B-7828-4B8B-BB54-23A3860A8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7E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E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Hollie Ryan</dc:creator>
  <cp:keywords/>
  <dc:description/>
  <cp:lastModifiedBy>Hollie Ryan</cp:lastModifiedBy>
  <cp:revision>2</cp:revision>
  <cp:lastPrinted>2017-07-21T19:17:00Z</cp:lastPrinted>
  <dcterms:created xsi:type="dcterms:W3CDTF">2023-05-03T18:02:00Z</dcterms:created>
  <dcterms:modified xsi:type="dcterms:W3CDTF">2023-05-03T18:02:00Z</dcterms:modified>
</cp:coreProperties>
</file>